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:rsidRPr="00D4206C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3A5DE9DB" w:rsidR="00E85B48" w:rsidRPr="00D4206C" w:rsidRDefault="00DF21BB" w:rsidP="00E90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= </w:t>
            </w:r>
            <w:r w:rsidR="00B828AB" w:rsidRPr="00D4206C">
              <w:rPr>
                <w:rFonts w:ascii="Times New Roman" w:hAnsi="Times New Roman" w:cs="Times New Roman"/>
                <w:b/>
                <w:sz w:val="20"/>
                <w:szCs w:val="20"/>
              </w:rPr>
              <w:t>7.2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75FBB268" w:rsidR="00E85B48" w:rsidRPr="00D4206C" w:rsidRDefault="001E7AF2" w:rsidP="00E904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Road Map</w:t>
            </w:r>
          </w:p>
        </w:tc>
      </w:tr>
      <w:tr w:rsidR="000B079A" w:rsidRPr="00D4206C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66C87EE4" w:rsidR="000B079A" w:rsidRPr="00D4206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sz w:val="20"/>
                <w:szCs w:val="20"/>
              </w:rPr>
              <w:t xml:space="preserve">In this unit you will </w:t>
            </w:r>
            <w:r w:rsidR="00B828AB" w:rsidRPr="00D4206C">
              <w:rPr>
                <w:rFonts w:ascii="Times New Roman" w:hAnsi="Times New Roman" w:cs="Times New Roman"/>
                <w:sz w:val="20"/>
                <w:szCs w:val="20"/>
              </w:rPr>
              <w:t>learn about how a computer works</w:t>
            </w:r>
            <w:r w:rsidRPr="00D4206C">
              <w:rPr>
                <w:rFonts w:ascii="Times New Roman" w:hAnsi="Times New Roman" w:cs="Times New Roman"/>
                <w:sz w:val="20"/>
                <w:szCs w:val="20"/>
              </w:rPr>
              <w:t>. The aims are as follows:</w:t>
            </w:r>
          </w:p>
          <w:p w14:paraId="4F2EF46A" w14:textId="266CD5A4" w:rsidR="000B079A" w:rsidRPr="00D4206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b/>
                <w:sz w:val="20"/>
                <w:szCs w:val="20"/>
              </w:rPr>
              <w:t>LG1</w:t>
            </w:r>
            <w:r w:rsidRPr="00D4206C">
              <w:rPr>
                <w:rFonts w:ascii="Times New Roman" w:hAnsi="Times New Roman" w:cs="Times New Roman"/>
                <w:sz w:val="20"/>
                <w:szCs w:val="20"/>
              </w:rPr>
              <w:t>: Knowledge</w:t>
            </w:r>
          </w:p>
          <w:p w14:paraId="384CC0B5" w14:textId="6E7B450D" w:rsidR="000B079A" w:rsidRPr="00D4206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b/>
                <w:sz w:val="20"/>
                <w:szCs w:val="20"/>
              </w:rPr>
              <w:t>LG2</w:t>
            </w:r>
            <w:r w:rsidRPr="00D4206C">
              <w:rPr>
                <w:rFonts w:ascii="Times New Roman" w:hAnsi="Times New Roman" w:cs="Times New Roman"/>
                <w:sz w:val="20"/>
                <w:szCs w:val="20"/>
              </w:rPr>
              <w:t>: Application</w:t>
            </w:r>
          </w:p>
          <w:p w14:paraId="49C0DC09" w14:textId="32861EEB" w:rsidR="000B079A" w:rsidRPr="00D4206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b/>
                <w:sz w:val="20"/>
                <w:szCs w:val="20"/>
              </w:rPr>
              <w:t>LG3</w:t>
            </w:r>
            <w:r w:rsidRPr="00D4206C">
              <w:rPr>
                <w:rFonts w:ascii="Times New Roman" w:hAnsi="Times New Roman" w:cs="Times New Roman"/>
                <w:sz w:val="20"/>
                <w:szCs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D4206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sz w:val="20"/>
                <w:szCs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D4206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D4206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D4206C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D4206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D4206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D4206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D4206C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D4206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D4206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D4206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D4206C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D4206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D4206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D4206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D4206C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D4206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D4206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D4206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D4206C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D4206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D4206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D4206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D4206C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D4206C" w:rsidRDefault="001E7AF2" w:rsidP="00E90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b/>
                <w:sz w:val="20"/>
                <w:szCs w:val="20"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D4206C" w:rsidRDefault="00831F97" w:rsidP="00E90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b/>
                <w:sz w:val="20"/>
                <w:szCs w:val="20"/>
              </w:rPr>
              <w:t>Learning Goals/Outcomes</w:t>
            </w:r>
            <w:r w:rsidR="000A4ADB" w:rsidRPr="00D4206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584245" w:rsidRPr="00D4206C">
              <w:rPr>
                <w:rFonts w:ascii="Times New Roman" w:hAnsi="Times New Roman" w:cs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D4206C" w:rsidRDefault="003459B1" w:rsidP="00B2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091161F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19685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C5FF2D" id="Group 8" o:spid="_x0000_s1026" style="position:absolute;margin-left:-3.85pt;margin-top:1.55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D4206C" w:rsidRDefault="00CE49C5" w:rsidP="00B24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E194668" w14:textId="793E4BF7" w:rsidR="00CE49C5" w:rsidRPr="00D4206C" w:rsidRDefault="00CE49C5" w:rsidP="00B24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309" w:rsidRPr="00D4206C" w14:paraId="7EB84A00" w14:textId="77777777" w:rsidTr="000A4B7D">
        <w:trPr>
          <w:trHeight w:val="628"/>
        </w:trPr>
        <w:tc>
          <w:tcPr>
            <w:tcW w:w="2547" w:type="dxa"/>
            <w:shd w:val="clear" w:color="auto" w:fill="auto"/>
          </w:tcPr>
          <w:p w14:paraId="3A4E2196" w14:textId="77777777" w:rsidR="004D0309" w:rsidRPr="00D4206C" w:rsidRDefault="004D0309" w:rsidP="004D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sz w:val="20"/>
                <w:szCs w:val="20"/>
              </w:rPr>
              <w:t>What is Binary and Denary?</w:t>
            </w:r>
          </w:p>
          <w:p w14:paraId="13ED858A" w14:textId="77777777" w:rsidR="004D0309" w:rsidRPr="00D4206C" w:rsidRDefault="004D0309" w:rsidP="004D0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7" w:type="dxa"/>
            <w:gridSpan w:val="3"/>
            <w:shd w:val="clear" w:color="auto" w:fill="auto"/>
          </w:tcPr>
          <w:p w14:paraId="626B4C76" w14:textId="77777777" w:rsidR="004D0309" w:rsidRDefault="004D0309" w:rsidP="004D0309">
            <w:pPr>
              <w:pStyle w:val="Tabletext"/>
              <w:rPr>
                <w:rFonts w:ascii="Times New Roman" w:hAnsi="Times New Roman" w:cs="Times New Roman"/>
              </w:rPr>
            </w:pPr>
            <w:r w:rsidRPr="00D4206C">
              <w:rPr>
                <w:rFonts w:ascii="Times New Roman" w:hAnsi="Times New Roman" w:cs="Times New Roman"/>
                <w:b/>
              </w:rPr>
              <w:t>LG1:</w:t>
            </w:r>
            <w:r w:rsidRPr="00D4206C">
              <w:rPr>
                <w:rFonts w:ascii="Times New Roman" w:hAnsi="Times New Roman" w:cs="Times New Roman"/>
              </w:rPr>
              <w:t xml:space="preserve"> Understand what binary is and how it is used by a computer.</w:t>
            </w:r>
          </w:p>
          <w:p w14:paraId="496123F5" w14:textId="77777777" w:rsidR="004D0309" w:rsidRPr="00D4206C" w:rsidRDefault="004D0309" w:rsidP="004D0309">
            <w:pPr>
              <w:pStyle w:val="Tabletext"/>
              <w:rPr>
                <w:rFonts w:ascii="Times New Roman" w:hAnsi="Times New Roman" w:cs="Times New Roman"/>
              </w:rPr>
            </w:pPr>
          </w:p>
          <w:p w14:paraId="2EAD46B8" w14:textId="77777777" w:rsidR="004D0309" w:rsidRPr="00D4206C" w:rsidRDefault="004D0309" w:rsidP="004D0309">
            <w:pPr>
              <w:pStyle w:val="Tabletext"/>
              <w:rPr>
                <w:rFonts w:ascii="Times New Roman" w:hAnsi="Times New Roman" w:cs="Times New Roman"/>
              </w:rPr>
            </w:pPr>
            <w:r w:rsidRPr="00D4206C">
              <w:rPr>
                <w:rFonts w:ascii="Times New Roman" w:hAnsi="Times New Roman" w:cs="Times New Roman"/>
                <w:b/>
              </w:rPr>
              <w:t xml:space="preserve">LG1 &amp; 2: </w:t>
            </w:r>
            <w:r w:rsidRPr="00D4206C">
              <w:rPr>
                <w:rFonts w:ascii="Times New Roman" w:hAnsi="Times New Roman" w:cs="Times New Roman"/>
              </w:rPr>
              <w:t>Learn how to convert denary into binary numbers and vice versa.</w:t>
            </w:r>
          </w:p>
          <w:p w14:paraId="1A28B981" w14:textId="77777777" w:rsidR="004D0309" w:rsidRPr="00D4206C" w:rsidRDefault="004D0309" w:rsidP="004D0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14:paraId="27615073" w14:textId="77777777" w:rsidR="004D0309" w:rsidRPr="00D4206C" w:rsidRDefault="004D0309" w:rsidP="004D030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9" w:type="dxa"/>
          </w:tcPr>
          <w:p w14:paraId="5B58034C" w14:textId="77777777" w:rsidR="004D0309" w:rsidRPr="00D4206C" w:rsidRDefault="004D0309" w:rsidP="004D0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A836B4D" w14:textId="77777777" w:rsidR="004D0309" w:rsidRPr="00D4206C" w:rsidRDefault="004D0309" w:rsidP="004D0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309" w:rsidRPr="00D4206C" w14:paraId="03FC38D4" w14:textId="77777777" w:rsidTr="000A4B7D">
        <w:trPr>
          <w:trHeight w:val="628"/>
        </w:trPr>
        <w:tc>
          <w:tcPr>
            <w:tcW w:w="2547" w:type="dxa"/>
            <w:shd w:val="clear" w:color="auto" w:fill="auto"/>
          </w:tcPr>
          <w:p w14:paraId="70809C53" w14:textId="487EDD15" w:rsidR="004D0309" w:rsidRPr="00D4206C" w:rsidRDefault="004D0309" w:rsidP="004D0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sz w:val="20"/>
                <w:szCs w:val="20"/>
              </w:rPr>
              <w:t>What is ASCII?</w:t>
            </w:r>
          </w:p>
        </w:tc>
        <w:tc>
          <w:tcPr>
            <w:tcW w:w="5997" w:type="dxa"/>
            <w:gridSpan w:val="3"/>
            <w:shd w:val="clear" w:color="auto" w:fill="auto"/>
          </w:tcPr>
          <w:p w14:paraId="45F4391C" w14:textId="77777777" w:rsidR="004D0309" w:rsidRPr="00D4206C" w:rsidRDefault="004D0309" w:rsidP="004D0309">
            <w:pPr>
              <w:pStyle w:val="Tabletext"/>
              <w:rPr>
                <w:rFonts w:ascii="Times New Roman" w:hAnsi="Times New Roman" w:cs="Times New Roman"/>
              </w:rPr>
            </w:pPr>
            <w:r w:rsidRPr="00D4206C">
              <w:rPr>
                <w:rFonts w:ascii="Times New Roman" w:hAnsi="Times New Roman" w:cs="Times New Roman"/>
                <w:b/>
              </w:rPr>
              <w:t>LG1:</w:t>
            </w:r>
            <w:r w:rsidRPr="00D4206C">
              <w:rPr>
                <w:rFonts w:ascii="Times New Roman" w:hAnsi="Times New Roman" w:cs="Times New Roman"/>
              </w:rPr>
              <w:t xml:space="preserve"> Know what a character set is.</w:t>
            </w:r>
          </w:p>
          <w:p w14:paraId="10FA0E45" w14:textId="77777777" w:rsidR="004D0309" w:rsidRPr="00D4206C" w:rsidRDefault="004D0309" w:rsidP="004D0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14:paraId="6402391E" w14:textId="77777777" w:rsidR="004D0309" w:rsidRPr="00D4206C" w:rsidRDefault="004D0309" w:rsidP="004D030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9" w:type="dxa"/>
          </w:tcPr>
          <w:p w14:paraId="44561BC0" w14:textId="77777777" w:rsidR="004D0309" w:rsidRPr="00D4206C" w:rsidRDefault="004D0309" w:rsidP="004D0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6736526" w14:textId="77777777" w:rsidR="004D0309" w:rsidRPr="00D4206C" w:rsidRDefault="004D0309" w:rsidP="004D0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309" w:rsidRPr="00D4206C" w14:paraId="58E06230" w14:textId="360435D8" w:rsidTr="00B24E5E">
        <w:trPr>
          <w:trHeight w:val="210"/>
        </w:trPr>
        <w:tc>
          <w:tcPr>
            <w:tcW w:w="2547" w:type="dxa"/>
          </w:tcPr>
          <w:p w14:paraId="56D11A36" w14:textId="77777777" w:rsidR="004D0309" w:rsidRPr="00D4206C" w:rsidRDefault="004D0309" w:rsidP="004D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sz w:val="20"/>
                <w:szCs w:val="20"/>
              </w:rPr>
              <w:t>What is/ are computer hardware, software and peripherals?</w:t>
            </w:r>
          </w:p>
          <w:p w14:paraId="2EE76BB3" w14:textId="77777777" w:rsidR="004D0309" w:rsidRPr="00D4206C" w:rsidRDefault="004D0309" w:rsidP="004D0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8F3DE" w14:textId="7F1B82F2" w:rsidR="004D0309" w:rsidRPr="00D4206C" w:rsidRDefault="004D0309" w:rsidP="004D0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sz w:val="20"/>
                <w:szCs w:val="20"/>
              </w:rPr>
              <w:t>What is an input, output and storage peripheral?</w:t>
            </w:r>
          </w:p>
        </w:tc>
        <w:tc>
          <w:tcPr>
            <w:tcW w:w="5997" w:type="dxa"/>
            <w:gridSpan w:val="3"/>
          </w:tcPr>
          <w:p w14:paraId="5D7B84B5" w14:textId="77777777" w:rsidR="004D0309" w:rsidRPr="00D4206C" w:rsidRDefault="004D0309" w:rsidP="004D0309">
            <w:pPr>
              <w:spacing w:before="80" w:after="6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b/>
                <w:sz w:val="20"/>
                <w:szCs w:val="20"/>
              </w:rPr>
              <w:t>LG1:</w:t>
            </w:r>
            <w:r w:rsidRPr="00D4206C">
              <w:rPr>
                <w:rFonts w:ascii="Times New Roman" w:hAnsi="Times New Roman" w:cs="Times New Roman"/>
                <w:sz w:val="20"/>
                <w:szCs w:val="20"/>
              </w:rPr>
              <w:t xml:space="preserve"> Know the advantages and disadvantages of a portable and desktop computer</w:t>
            </w:r>
          </w:p>
          <w:p w14:paraId="669F0B43" w14:textId="77777777" w:rsidR="004D0309" w:rsidRPr="00D4206C" w:rsidRDefault="004D0309" w:rsidP="004D0309">
            <w:pPr>
              <w:spacing w:before="80" w:after="6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FFEAD" w14:textId="77777777" w:rsidR="004D0309" w:rsidRPr="00D4206C" w:rsidRDefault="004D0309" w:rsidP="004D0309">
            <w:pPr>
              <w:spacing w:before="80" w:after="6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b/>
                <w:sz w:val="20"/>
                <w:szCs w:val="20"/>
              </w:rPr>
              <w:t>LG2:</w:t>
            </w:r>
            <w:r w:rsidRPr="00D4206C">
              <w:rPr>
                <w:rFonts w:ascii="Times New Roman" w:hAnsi="Times New Roman" w:cs="Times New Roman"/>
                <w:sz w:val="20"/>
                <w:szCs w:val="20"/>
              </w:rPr>
              <w:t xml:space="preserve"> Understand how the specification of a computer effects its performance. </w:t>
            </w:r>
          </w:p>
          <w:p w14:paraId="0F5A1DEC" w14:textId="77777777" w:rsidR="004D0309" w:rsidRPr="00D4206C" w:rsidRDefault="004D0309" w:rsidP="004D0309">
            <w:pPr>
              <w:spacing w:before="80" w:after="6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1553F" w14:textId="0F3AAFF1" w:rsidR="004D0309" w:rsidRPr="00D4206C" w:rsidRDefault="004D0309" w:rsidP="004D0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b/>
                <w:sz w:val="20"/>
                <w:szCs w:val="20"/>
              </w:rPr>
              <w:t>LG1</w:t>
            </w:r>
            <w:r w:rsidRPr="00D4206C">
              <w:rPr>
                <w:rFonts w:ascii="Times New Roman" w:hAnsi="Times New Roman" w:cs="Times New Roman"/>
                <w:sz w:val="20"/>
                <w:szCs w:val="20"/>
              </w:rPr>
              <w:t>: Identify different input, output and storage peripherals.</w:t>
            </w:r>
          </w:p>
        </w:tc>
        <w:tc>
          <w:tcPr>
            <w:tcW w:w="726" w:type="dxa"/>
          </w:tcPr>
          <w:p w14:paraId="000DA362" w14:textId="3DC6C58D" w:rsidR="004D0309" w:rsidRPr="00D4206C" w:rsidRDefault="004D0309" w:rsidP="004D0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4D0309" w:rsidRPr="00D4206C" w:rsidRDefault="004D0309" w:rsidP="004D0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4D0309" w:rsidRPr="00D4206C" w:rsidRDefault="004D0309" w:rsidP="004D0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309" w:rsidRPr="00D4206C" w14:paraId="0FBDD03C" w14:textId="77777777" w:rsidTr="00B24E5E">
        <w:trPr>
          <w:trHeight w:val="225"/>
        </w:trPr>
        <w:tc>
          <w:tcPr>
            <w:tcW w:w="2547" w:type="dxa"/>
          </w:tcPr>
          <w:p w14:paraId="36EB35C2" w14:textId="77777777" w:rsidR="004D0309" w:rsidRPr="00D4206C" w:rsidRDefault="004D0309" w:rsidP="004D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sz w:val="20"/>
                <w:szCs w:val="20"/>
              </w:rPr>
              <w:t>What are the positive and negative environmental impacts from using a computer?</w:t>
            </w:r>
          </w:p>
          <w:p w14:paraId="787A2CDD" w14:textId="77777777" w:rsidR="004D0309" w:rsidRPr="00D4206C" w:rsidRDefault="004D0309" w:rsidP="004D0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525B8" w14:textId="63E293ED" w:rsidR="004D0309" w:rsidRPr="00D4206C" w:rsidRDefault="004D0309" w:rsidP="004D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sz w:val="20"/>
                <w:szCs w:val="20"/>
              </w:rPr>
              <w:t>What is e-waste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997" w:type="dxa"/>
            <w:gridSpan w:val="3"/>
          </w:tcPr>
          <w:p w14:paraId="6FFF7320" w14:textId="3D0B8E7C" w:rsidR="004D0309" w:rsidRPr="00D4206C" w:rsidRDefault="004D0309" w:rsidP="004D0309">
            <w:pPr>
              <w:pStyle w:val="Tablesub-bullets"/>
              <w:spacing w:before="0" w:after="0"/>
              <w:rPr>
                <w:rFonts w:ascii="Times New Roman" w:hAnsi="Times New Roman" w:cs="Times New Roman"/>
                <w:szCs w:val="20"/>
              </w:rPr>
            </w:pPr>
            <w:r w:rsidRPr="00D4206C">
              <w:rPr>
                <w:rFonts w:ascii="Times New Roman" w:hAnsi="Times New Roman" w:cs="Times New Roman"/>
                <w:b/>
                <w:szCs w:val="20"/>
              </w:rPr>
              <w:t>LG1:</w:t>
            </w:r>
            <w:r w:rsidRPr="00D4206C">
              <w:rPr>
                <w:rFonts w:ascii="Times New Roman" w:hAnsi="Times New Roman" w:cs="Times New Roman"/>
                <w:szCs w:val="20"/>
              </w:rPr>
              <w:t xml:space="preserve"> Understand </w:t>
            </w:r>
            <w:r>
              <w:rPr>
                <w:rFonts w:ascii="Times New Roman" w:hAnsi="Times New Roman" w:cs="Times New Roman"/>
                <w:szCs w:val="20"/>
              </w:rPr>
              <w:t>how a computer can impact the environment</w:t>
            </w:r>
            <w:r w:rsidRPr="00D4206C">
              <w:rPr>
                <w:rFonts w:ascii="Times New Roman" w:hAnsi="Times New Roman" w:cs="Times New Roman"/>
                <w:szCs w:val="20"/>
              </w:rPr>
              <w:t>.</w:t>
            </w:r>
          </w:p>
          <w:p w14:paraId="4EB4E1E1" w14:textId="1572B678" w:rsidR="004D0309" w:rsidRPr="00D4206C" w:rsidRDefault="004D0309" w:rsidP="004D0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0C4A4D02" w14:textId="77777777" w:rsidR="004D0309" w:rsidRPr="00D4206C" w:rsidRDefault="004D0309" w:rsidP="004D0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4D0309" w:rsidRPr="00D4206C" w:rsidRDefault="004D0309" w:rsidP="004D0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4D0309" w:rsidRPr="00D4206C" w:rsidRDefault="004D0309" w:rsidP="004D0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309" w:rsidRPr="00D4206C" w14:paraId="062B3143" w14:textId="77777777" w:rsidTr="00B24E5E">
        <w:trPr>
          <w:trHeight w:val="225"/>
        </w:trPr>
        <w:tc>
          <w:tcPr>
            <w:tcW w:w="2547" w:type="dxa"/>
          </w:tcPr>
          <w:p w14:paraId="15E32A8E" w14:textId="2CC78780" w:rsidR="004D0309" w:rsidRPr="00D4206C" w:rsidRDefault="004D0309" w:rsidP="004D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sz w:val="20"/>
                <w:szCs w:val="20"/>
              </w:rPr>
              <w:t xml:space="preserve">What 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meant by </w:t>
            </w:r>
            <w:r w:rsidRPr="00D4206C">
              <w:rPr>
                <w:rFonts w:ascii="Times New Roman" w:hAnsi="Times New Roman" w:cs="Times New Roman"/>
                <w:sz w:val="20"/>
                <w:szCs w:val="20"/>
              </w:rPr>
              <w:t xml:space="preserve">success criteria? </w:t>
            </w:r>
          </w:p>
          <w:p w14:paraId="409C573B" w14:textId="1A8821E0" w:rsidR="004D0309" w:rsidRPr="00D4206C" w:rsidRDefault="004D0309" w:rsidP="004D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sz w:val="20"/>
                <w:szCs w:val="20"/>
              </w:rPr>
              <w:t>What is purpose and audience and why is it important?</w:t>
            </w:r>
          </w:p>
          <w:p w14:paraId="389EDD99" w14:textId="62D82ECC" w:rsidR="004D0309" w:rsidRPr="00D4206C" w:rsidRDefault="004D0309" w:rsidP="004D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sz w:val="20"/>
                <w:szCs w:val="20"/>
              </w:rPr>
              <w:t>What is house style?</w:t>
            </w:r>
          </w:p>
          <w:p w14:paraId="22AF1D2A" w14:textId="41A7F778" w:rsidR="004D0309" w:rsidRPr="00D4206C" w:rsidRDefault="004D0309" w:rsidP="004D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sz w:val="20"/>
                <w:szCs w:val="20"/>
              </w:rPr>
              <w:t xml:space="preserve">Why is designing a multimedia presentation important? </w:t>
            </w:r>
          </w:p>
        </w:tc>
        <w:tc>
          <w:tcPr>
            <w:tcW w:w="5997" w:type="dxa"/>
            <w:gridSpan w:val="3"/>
          </w:tcPr>
          <w:p w14:paraId="63CD9BF8" w14:textId="3DD4F244" w:rsidR="004D0309" w:rsidRDefault="004D0309" w:rsidP="004D0309">
            <w:pPr>
              <w:pStyle w:val="Tabletext"/>
              <w:tabs>
                <w:tab w:val="left" w:pos="5025"/>
              </w:tabs>
              <w:rPr>
                <w:rFonts w:ascii="Times New Roman" w:hAnsi="Times New Roman" w:cs="Times New Roman"/>
              </w:rPr>
            </w:pPr>
            <w:r w:rsidRPr="00D4206C">
              <w:rPr>
                <w:rFonts w:ascii="Times New Roman" w:hAnsi="Times New Roman" w:cs="Times New Roman"/>
                <w:b/>
              </w:rPr>
              <w:t>LG1:</w:t>
            </w:r>
            <w:r w:rsidRPr="00D4206C">
              <w:rPr>
                <w:rFonts w:ascii="Times New Roman" w:hAnsi="Times New Roman" w:cs="Times New Roman"/>
              </w:rPr>
              <w:t xml:space="preserve"> Understand the meanings of audience and purpos</w:t>
            </w:r>
            <w:r>
              <w:rPr>
                <w:rFonts w:ascii="Times New Roman" w:hAnsi="Times New Roman" w:cs="Times New Roman"/>
              </w:rPr>
              <w:t>e.</w:t>
            </w:r>
          </w:p>
          <w:p w14:paraId="52C1ED29" w14:textId="77777777" w:rsidR="004D0309" w:rsidRPr="00D4206C" w:rsidRDefault="004D0309" w:rsidP="004D0309">
            <w:pPr>
              <w:pStyle w:val="Tabletext"/>
              <w:tabs>
                <w:tab w:val="left" w:pos="5025"/>
              </w:tabs>
              <w:rPr>
                <w:rFonts w:ascii="Times New Roman" w:hAnsi="Times New Roman" w:cs="Times New Roman"/>
              </w:rPr>
            </w:pPr>
          </w:p>
          <w:p w14:paraId="61E57014" w14:textId="30B85492" w:rsidR="004D0309" w:rsidRDefault="004D0309" w:rsidP="004D0309">
            <w:pPr>
              <w:pStyle w:val="Tabletext"/>
              <w:rPr>
                <w:rFonts w:ascii="Times New Roman" w:hAnsi="Times New Roman" w:cs="Times New Roman"/>
              </w:rPr>
            </w:pPr>
            <w:r w:rsidRPr="00D4206C">
              <w:rPr>
                <w:rFonts w:ascii="Times New Roman" w:hAnsi="Times New Roman" w:cs="Times New Roman"/>
                <w:b/>
              </w:rPr>
              <w:t xml:space="preserve">LG1: </w:t>
            </w:r>
            <w:r w:rsidRPr="00D4206C">
              <w:rPr>
                <w:rFonts w:ascii="Times New Roman" w:hAnsi="Times New Roman" w:cs="Times New Roman"/>
              </w:rPr>
              <w:t>Identify what makes a successful presentation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A9140C1" w14:textId="77777777" w:rsidR="004D0309" w:rsidRPr="00D4206C" w:rsidRDefault="004D0309" w:rsidP="004D0309">
            <w:pPr>
              <w:pStyle w:val="Tabletext"/>
              <w:rPr>
                <w:rFonts w:ascii="Times New Roman" w:hAnsi="Times New Roman" w:cs="Times New Roman"/>
              </w:rPr>
            </w:pPr>
          </w:p>
          <w:p w14:paraId="3A099A30" w14:textId="7F56C46B" w:rsidR="004D0309" w:rsidRPr="00D4206C" w:rsidRDefault="004D0309" w:rsidP="004D0309">
            <w:pPr>
              <w:pStyle w:val="Tabletext"/>
              <w:rPr>
                <w:rFonts w:ascii="Times New Roman" w:hAnsi="Times New Roman" w:cs="Times New Roman"/>
              </w:rPr>
            </w:pPr>
            <w:r w:rsidRPr="00D4206C">
              <w:rPr>
                <w:rFonts w:ascii="Times New Roman" w:hAnsi="Times New Roman" w:cs="Times New Roman"/>
                <w:b/>
              </w:rPr>
              <w:t>LG2 &amp; 3:</w:t>
            </w:r>
            <w:r w:rsidRPr="00D4206C">
              <w:rPr>
                <w:rFonts w:ascii="Times New Roman" w:hAnsi="Times New Roman" w:cs="Times New Roman"/>
              </w:rPr>
              <w:t xml:space="preserve"> Develop an ability to design a multimedia presentation which is suitable for audience and purpose</w:t>
            </w:r>
            <w:r>
              <w:rPr>
                <w:rFonts w:ascii="Times New Roman" w:hAnsi="Times New Roman" w:cs="Times New Roman"/>
              </w:rPr>
              <w:t xml:space="preserve"> and</w:t>
            </w:r>
            <w:r w:rsidRPr="00D4206C">
              <w:rPr>
                <w:rFonts w:ascii="Times New Roman" w:hAnsi="Times New Roman" w:cs="Times New Roman"/>
              </w:rPr>
              <w:t xml:space="preserve"> has a house style.</w:t>
            </w:r>
          </w:p>
          <w:p w14:paraId="32FE8BC8" w14:textId="49E68B12" w:rsidR="004D0309" w:rsidRPr="00D4206C" w:rsidRDefault="004D0309" w:rsidP="004D0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6A4541FC" w14:textId="77777777" w:rsidR="004D0309" w:rsidRPr="00D4206C" w:rsidRDefault="004D0309" w:rsidP="004D0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7E014193" w14:textId="77777777" w:rsidR="004D0309" w:rsidRPr="00D4206C" w:rsidRDefault="004D0309" w:rsidP="004D0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113DAD39" w14:textId="7169E308" w:rsidR="004D0309" w:rsidRPr="00D4206C" w:rsidRDefault="004D0309" w:rsidP="004D0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309" w:rsidRPr="00D4206C" w14:paraId="7ADA448D" w14:textId="77777777" w:rsidTr="00B24E5E">
        <w:trPr>
          <w:trHeight w:val="225"/>
        </w:trPr>
        <w:tc>
          <w:tcPr>
            <w:tcW w:w="2547" w:type="dxa"/>
          </w:tcPr>
          <w:p w14:paraId="20B26F5C" w14:textId="77777777" w:rsidR="004D0309" w:rsidRPr="00D4206C" w:rsidRDefault="004D0309" w:rsidP="004D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sz w:val="20"/>
                <w:szCs w:val="20"/>
              </w:rPr>
              <w:t>What is a slide master used for?</w:t>
            </w:r>
          </w:p>
          <w:p w14:paraId="7866EADE" w14:textId="77777777" w:rsidR="004D0309" w:rsidRPr="00D4206C" w:rsidRDefault="004D0309" w:rsidP="004D0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D4DAC" w14:textId="77777777" w:rsidR="004D0309" w:rsidRPr="00D4206C" w:rsidRDefault="004D0309" w:rsidP="004D0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97F3F" w14:textId="77777777" w:rsidR="004D0309" w:rsidRPr="00D4206C" w:rsidRDefault="004D0309" w:rsidP="004D0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EB197" w14:textId="69995C81" w:rsidR="004D0309" w:rsidRPr="00D4206C" w:rsidRDefault="004D0309" w:rsidP="004D0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488383D4" w14:textId="77777777" w:rsidR="004D0309" w:rsidRPr="00D4206C" w:rsidRDefault="004D0309" w:rsidP="004D0309">
            <w:pPr>
              <w:pStyle w:val="Tabletext"/>
              <w:rPr>
                <w:rFonts w:ascii="Times New Roman" w:hAnsi="Times New Roman" w:cs="Times New Roman"/>
              </w:rPr>
            </w:pPr>
            <w:r w:rsidRPr="00D4206C">
              <w:rPr>
                <w:rFonts w:ascii="Times New Roman" w:hAnsi="Times New Roman" w:cs="Times New Roman"/>
                <w:b/>
              </w:rPr>
              <w:t xml:space="preserve">LG1: </w:t>
            </w:r>
            <w:r w:rsidRPr="00D4206C">
              <w:rPr>
                <w:rFonts w:ascii="Times New Roman" w:hAnsi="Times New Roman" w:cs="Times New Roman"/>
              </w:rPr>
              <w:t>Identify suitable fonts for a given audience and purpose.</w:t>
            </w:r>
          </w:p>
          <w:p w14:paraId="7865443D" w14:textId="77777777" w:rsidR="004D0309" w:rsidRPr="00D4206C" w:rsidRDefault="004D0309" w:rsidP="004D0309">
            <w:pPr>
              <w:pStyle w:val="Tabletext"/>
              <w:rPr>
                <w:rFonts w:ascii="Times New Roman" w:hAnsi="Times New Roman" w:cs="Times New Roman"/>
              </w:rPr>
            </w:pPr>
          </w:p>
          <w:p w14:paraId="5FF7CB66" w14:textId="77777777" w:rsidR="004D0309" w:rsidRPr="00D4206C" w:rsidRDefault="004D0309" w:rsidP="004D0309">
            <w:pPr>
              <w:pStyle w:val="Tabletext"/>
              <w:rPr>
                <w:rFonts w:ascii="Times New Roman" w:hAnsi="Times New Roman" w:cs="Times New Roman"/>
              </w:rPr>
            </w:pPr>
            <w:r w:rsidRPr="00D4206C">
              <w:rPr>
                <w:rFonts w:ascii="Times New Roman" w:hAnsi="Times New Roman" w:cs="Times New Roman"/>
                <w:b/>
              </w:rPr>
              <w:t xml:space="preserve">LG3: </w:t>
            </w:r>
            <w:r w:rsidRPr="00D4206C">
              <w:rPr>
                <w:rFonts w:ascii="Times New Roman" w:hAnsi="Times New Roman" w:cs="Times New Roman"/>
              </w:rPr>
              <w:t>Learn how to use the slide maser to create a consistent house style for a multimedia presentation.</w:t>
            </w:r>
          </w:p>
          <w:p w14:paraId="4042EFFB" w14:textId="77777777" w:rsidR="004D0309" w:rsidRPr="00D4206C" w:rsidRDefault="004D0309" w:rsidP="004D0309">
            <w:pPr>
              <w:pStyle w:val="Tabletext"/>
              <w:rPr>
                <w:rFonts w:ascii="Times New Roman" w:hAnsi="Times New Roman" w:cs="Times New Roman"/>
                <w:b/>
              </w:rPr>
            </w:pPr>
          </w:p>
          <w:p w14:paraId="62FD478C" w14:textId="1C6FE744" w:rsidR="004D0309" w:rsidRPr="00D4206C" w:rsidRDefault="004D0309" w:rsidP="004D0309">
            <w:pPr>
              <w:pStyle w:val="Tabletext"/>
              <w:rPr>
                <w:rFonts w:ascii="Times New Roman" w:hAnsi="Times New Roman" w:cs="Times New Roman"/>
              </w:rPr>
            </w:pPr>
            <w:r w:rsidRPr="00D4206C">
              <w:rPr>
                <w:rFonts w:ascii="Times New Roman" w:hAnsi="Times New Roman" w:cs="Times New Roman"/>
                <w:b/>
              </w:rPr>
              <w:t xml:space="preserve">LG 2 &amp; 3: </w:t>
            </w:r>
            <w:r w:rsidRPr="00D4206C">
              <w:rPr>
                <w:rFonts w:ascii="Times New Roman" w:hAnsi="Times New Roman" w:cs="Times New Roman"/>
              </w:rPr>
              <w:t>Develop an ability to create a multimedia presentation that is suitable for audience and purpose</w:t>
            </w:r>
            <w:r>
              <w:rPr>
                <w:rFonts w:ascii="Times New Roman" w:hAnsi="Times New Roman" w:cs="Times New Roman"/>
              </w:rPr>
              <w:t xml:space="preserve"> and has a house style</w:t>
            </w:r>
            <w:r w:rsidRPr="00D4206C">
              <w:rPr>
                <w:rFonts w:ascii="Times New Roman" w:hAnsi="Times New Roman" w:cs="Times New Roman"/>
              </w:rPr>
              <w:t>.</w:t>
            </w:r>
          </w:p>
          <w:p w14:paraId="4F6FA680" w14:textId="2F0B8FD3" w:rsidR="004D0309" w:rsidRPr="00D4206C" w:rsidRDefault="004D0309" w:rsidP="004D0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095362A2" w14:textId="77777777" w:rsidR="004D0309" w:rsidRPr="00D4206C" w:rsidRDefault="004D0309" w:rsidP="004D0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5EFB8411" w14:textId="29F49829" w:rsidR="004D0309" w:rsidRPr="00D4206C" w:rsidRDefault="004D0309" w:rsidP="004D0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72066840" w14:textId="5EEDAEE3" w:rsidR="004D0309" w:rsidRPr="00D4206C" w:rsidRDefault="004D0309" w:rsidP="004D0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309" w:rsidRPr="00D4206C" w14:paraId="4FF5FEB1" w14:textId="77777777" w:rsidTr="00B24E5E">
        <w:trPr>
          <w:trHeight w:val="225"/>
        </w:trPr>
        <w:tc>
          <w:tcPr>
            <w:tcW w:w="2547" w:type="dxa"/>
          </w:tcPr>
          <w:p w14:paraId="05100708" w14:textId="77777777" w:rsidR="004D0309" w:rsidRPr="00D4206C" w:rsidRDefault="004D0309" w:rsidP="004D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sz w:val="20"/>
                <w:szCs w:val="20"/>
              </w:rPr>
              <w:t xml:space="preserve">Why is it important that images are suitable for </w:t>
            </w:r>
            <w:r w:rsidRPr="00D42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audience and purpose in a multimedia presentation?</w:t>
            </w:r>
          </w:p>
          <w:p w14:paraId="52EA646B" w14:textId="77777777" w:rsidR="004D0309" w:rsidRPr="00D4206C" w:rsidRDefault="004D0309" w:rsidP="004D0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FFA7F" w14:textId="051B44A7" w:rsidR="004D0309" w:rsidRPr="00D4206C" w:rsidRDefault="004D0309" w:rsidP="004D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sz w:val="20"/>
                <w:szCs w:val="20"/>
              </w:rPr>
              <w:t>Why manipulate images in PPT?</w:t>
            </w:r>
          </w:p>
        </w:tc>
        <w:tc>
          <w:tcPr>
            <w:tcW w:w="5997" w:type="dxa"/>
            <w:gridSpan w:val="3"/>
          </w:tcPr>
          <w:p w14:paraId="02255DBD" w14:textId="77777777" w:rsidR="004D0309" w:rsidRPr="00D4206C" w:rsidRDefault="004D0309" w:rsidP="004D0309">
            <w:pPr>
              <w:pStyle w:val="Tabletext"/>
              <w:rPr>
                <w:rFonts w:ascii="Times New Roman" w:hAnsi="Times New Roman" w:cs="Times New Roman"/>
              </w:rPr>
            </w:pPr>
            <w:r w:rsidRPr="00D4206C">
              <w:rPr>
                <w:rFonts w:ascii="Times New Roman" w:hAnsi="Times New Roman" w:cs="Times New Roman"/>
                <w:b/>
              </w:rPr>
              <w:lastRenderedPageBreak/>
              <w:t xml:space="preserve">LG1: </w:t>
            </w:r>
            <w:r w:rsidRPr="00D4206C">
              <w:rPr>
                <w:rFonts w:ascii="Times New Roman" w:hAnsi="Times New Roman" w:cs="Times New Roman"/>
              </w:rPr>
              <w:t>Understand the importance of only including images that are suitable for audience and purpose in a multimedia presentation.</w:t>
            </w:r>
          </w:p>
          <w:p w14:paraId="6E89CF6F" w14:textId="77777777" w:rsidR="004D0309" w:rsidRPr="00D4206C" w:rsidRDefault="004D0309" w:rsidP="004D0309">
            <w:pPr>
              <w:pStyle w:val="Tabletext"/>
              <w:rPr>
                <w:rFonts w:ascii="Times New Roman" w:hAnsi="Times New Roman" w:cs="Times New Roman"/>
                <w:b/>
              </w:rPr>
            </w:pPr>
          </w:p>
          <w:p w14:paraId="37E7C2DF" w14:textId="77777777" w:rsidR="004D0309" w:rsidRPr="00D4206C" w:rsidRDefault="004D0309" w:rsidP="004D0309">
            <w:pPr>
              <w:pStyle w:val="Tabletext"/>
              <w:rPr>
                <w:rFonts w:ascii="Times New Roman" w:hAnsi="Times New Roman" w:cs="Times New Roman"/>
              </w:rPr>
            </w:pPr>
            <w:r w:rsidRPr="00D4206C">
              <w:rPr>
                <w:rFonts w:ascii="Times New Roman" w:hAnsi="Times New Roman" w:cs="Times New Roman"/>
                <w:b/>
              </w:rPr>
              <w:t xml:space="preserve">LG3: </w:t>
            </w:r>
            <w:r w:rsidRPr="00D4206C">
              <w:rPr>
                <w:rFonts w:ascii="Times New Roman" w:hAnsi="Times New Roman" w:cs="Times New Roman"/>
              </w:rPr>
              <w:t>Learn how to insert and manipulate images in MS PowerPoint.</w:t>
            </w:r>
          </w:p>
          <w:p w14:paraId="512BC4FE" w14:textId="77777777" w:rsidR="004D0309" w:rsidRPr="00D4206C" w:rsidRDefault="004D0309" w:rsidP="004D0309">
            <w:pPr>
              <w:pStyle w:val="Tabletext"/>
              <w:rPr>
                <w:rFonts w:ascii="Times New Roman" w:hAnsi="Times New Roman" w:cs="Times New Roman"/>
              </w:rPr>
            </w:pPr>
          </w:p>
          <w:p w14:paraId="17313844" w14:textId="77777777" w:rsidR="004D0309" w:rsidRPr="00D4206C" w:rsidRDefault="004D0309" w:rsidP="004D0309">
            <w:pPr>
              <w:pStyle w:val="Tabletext"/>
              <w:rPr>
                <w:rFonts w:ascii="Times New Roman" w:hAnsi="Times New Roman" w:cs="Times New Roman"/>
              </w:rPr>
            </w:pPr>
            <w:r w:rsidRPr="00D4206C">
              <w:rPr>
                <w:rFonts w:ascii="Times New Roman" w:hAnsi="Times New Roman" w:cs="Times New Roman"/>
                <w:b/>
              </w:rPr>
              <w:t xml:space="preserve">LG 2 &amp; 3: </w:t>
            </w:r>
            <w:r w:rsidRPr="00D4206C">
              <w:rPr>
                <w:rFonts w:ascii="Times New Roman" w:hAnsi="Times New Roman" w:cs="Times New Roman"/>
              </w:rPr>
              <w:t>Develop an ability to create a multimedia presentation that is suitable for audience and purpose.</w:t>
            </w:r>
          </w:p>
          <w:p w14:paraId="24B99170" w14:textId="2F621C82" w:rsidR="004D0309" w:rsidRPr="00D4206C" w:rsidRDefault="004D0309" w:rsidP="004D0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7E0D2B1C" w14:textId="77777777" w:rsidR="004D0309" w:rsidRPr="00D4206C" w:rsidRDefault="004D0309" w:rsidP="004D0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5A3BBE91" w14:textId="67D27198" w:rsidR="004D0309" w:rsidRPr="00D4206C" w:rsidRDefault="004D0309" w:rsidP="004D0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410AA202" w14:textId="77777777" w:rsidR="004D0309" w:rsidRPr="00D4206C" w:rsidRDefault="004D0309" w:rsidP="004D0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309" w:rsidRPr="00D4206C" w14:paraId="0B61518D" w14:textId="77777777" w:rsidTr="00B24E5E">
        <w:trPr>
          <w:trHeight w:val="225"/>
        </w:trPr>
        <w:tc>
          <w:tcPr>
            <w:tcW w:w="2547" w:type="dxa"/>
          </w:tcPr>
          <w:p w14:paraId="5699D0EE" w14:textId="5AEAB669" w:rsidR="004D0309" w:rsidRPr="00D4206C" w:rsidRDefault="004D0309" w:rsidP="004D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sz w:val="20"/>
                <w:szCs w:val="20"/>
              </w:rPr>
              <w:t>Why is it important that animations, slide transitions, sound and video are suitable for audience and purpose in a multimedia presentation?</w:t>
            </w:r>
          </w:p>
          <w:p w14:paraId="2D9D228C" w14:textId="1D0CE21F" w:rsidR="004D0309" w:rsidRPr="00D4206C" w:rsidRDefault="004D0309" w:rsidP="004D0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65F12B27" w14:textId="77777777" w:rsidR="004D0309" w:rsidRPr="00D4206C" w:rsidRDefault="004D0309" w:rsidP="004D0309">
            <w:pPr>
              <w:pStyle w:val="Tabletext"/>
              <w:rPr>
                <w:rFonts w:ascii="Times New Roman" w:hAnsi="Times New Roman" w:cs="Times New Roman"/>
              </w:rPr>
            </w:pPr>
            <w:r w:rsidRPr="00D4206C">
              <w:rPr>
                <w:rFonts w:ascii="Times New Roman" w:hAnsi="Times New Roman" w:cs="Times New Roman"/>
                <w:b/>
              </w:rPr>
              <w:t xml:space="preserve">LG1: </w:t>
            </w:r>
            <w:r w:rsidRPr="00D4206C">
              <w:rPr>
                <w:rFonts w:ascii="Times New Roman" w:hAnsi="Times New Roman" w:cs="Times New Roman"/>
              </w:rPr>
              <w:t>Understand the importance of only inserting animations, slide transitions, sound and video that are suitable for audience and purpose.</w:t>
            </w:r>
          </w:p>
          <w:p w14:paraId="70115833" w14:textId="77777777" w:rsidR="004D0309" w:rsidRPr="00D4206C" w:rsidRDefault="004D0309" w:rsidP="004D0309">
            <w:pPr>
              <w:pStyle w:val="Tabletext"/>
              <w:rPr>
                <w:rFonts w:ascii="Times New Roman" w:hAnsi="Times New Roman" w:cs="Times New Roman"/>
                <w:b/>
              </w:rPr>
            </w:pPr>
          </w:p>
          <w:p w14:paraId="64717EFB" w14:textId="77777777" w:rsidR="004D0309" w:rsidRPr="00D4206C" w:rsidRDefault="004D0309" w:rsidP="004D0309">
            <w:pPr>
              <w:pStyle w:val="Tabletext"/>
              <w:rPr>
                <w:rFonts w:ascii="Times New Roman" w:hAnsi="Times New Roman" w:cs="Times New Roman"/>
              </w:rPr>
            </w:pPr>
            <w:r w:rsidRPr="00D4206C">
              <w:rPr>
                <w:rFonts w:ascii="Times New Roman" w:hAnsi="Times New Roman" w:cs="Times New Roman"/>
                <w:b/>
              </w:rPr>
              <w:t xml:space="preserve">LG3: </w:t>
            </w:r>
            <w:r w:rsidRPr="00D4206C">
              <w:rPr>
                <w:rFonts w:ascii="Times New Roman" w:hAnsi="Times New Roman" w:cs="Times New Roman"/>
              </w:rPr>
              <w:t>Learn how to insert suitable animations, transitions, sound and video in MS PowerPoint.</w:t>
            </w:r>
          </w:p>
          <w:p w14:paraId="71215718" w14:textId="77777777" w:rsidR="004D0309" w:rsidRPr="00D4206C" w:rsidRDefault="004D0309" w:rsidP="004D0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3153A" w14:textId="271733D9" w:rsidR="004D0309" w:rsidRPr="00D4206C" w:rsidRDefault="004D0309" w:rsidP="004D0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LG2 and 3: </w:t>
            </w:r>
            <w:r w:rsidRPr="00D4206C">
              <w:rPr>
                <w:rFonts w:ascii="Times New Roman" w:hAnsi="Times New Roman" w:cs="Times New Roman"/>
                <w:sz w:val="20"/>
                <w:szCs w:val="20"/>
              </w:rPr>
              <w:t>Develop an ability to create a multimedia presentation that is suitable for audience and purpose.</w:t>
            </w:r>
          </w:p>
        </w:tc>
        <w:tc>
          <w:tcPr>
            <w:tcW w:w="726" w:type="dxa"/>
          </w:tcPr>
          <w:p w14:paraId="289206AC" w14:textId="77777777" w:rsidR="004D0309" w:rsidRPr="00D4206C" w:rsidRDefault="004D0309" w:rsidP="004D0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0516BB99" w14:textId="77777777" w:rsidR="004D0309" w:rsidRPr="00D4206C" w:rsidRDefault="004D0309" w:rsidP="004D0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427868A" w14:textId="77777777" w:rsidR="004D0309" w:rsidRPr="00D4206C" w:rsidRDefault="004D0309" w:rsidP="004D0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309" w:rsidRPr="00D4206C" w14:paraId="03CC7019" w14:textId="77777777" w:rsidTr="00B24E5E">
        <w:trPr>
          <w:trHeight w:val="225"/>
        </w:trPr>
        <w:tc>
          <w:tcPr>
            <w:tcW w:w="2547" w:type="dxa"/>
          </w:tcPr>
          <w:p w14:paraId="285CD667" w14:textId="6EF622C9" w:rsidR="004D0309" w:rsidRPr="00D4206C" w:rsidRDefault="004D0309" w:rsidP="004D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sz w:val="20"/>
                <w:szCs w:val="20"/>
              </w:rPr>
              <w:t>What is the value of feedback?</w:t>
            </w:r>
          </w:p>
        </w:tc>
        <w:tc>
          <w:tcPr>
            <w:tcW w:w="5997" w:type="dxa"/>
            <w:gridSpan w:val="3"/>
          </w:tcPr>
          <w:p w14:paraId="73A16F67" w14:textId="77777777" w:rsidR="004D0309" w:rsidRPr="00D4206C" w:rsidRDefault="004D0309" w:rsidP="004D0309">
            <w:pPr>
              <w:pStyle w:val="Tabletext"/>
              <w:rPr>
                <w:rFonts w:ascii="Times New Roman" w:hAnsi="Times New Roman" w:cs="Times New Roman"/>
              </w:rPr>
            </w:pPr>
            <w:r w:rsidRPr="00D4206C">
              <w:rPr>
                <w:rFonts w:ascii="Times New Roman" w:hAnsi="Times New Roman" w:cs="Times New Roman"/>
                <w:b/>
              </w:rPr>
              <w:t xml:space="preserve">LG1: </w:t>
            </w:r>
            <w:r w:rsidRPr="00D4206C">
              <w:rPr>
                <w:rFonts w:ascii="Times New Roman" w:hAnsi="Times New Roman" w:cs="Times New Roman"/>
              </w:rPr>
              <w:t>Understand the importance of feedback.</w:t>
            </w:r>
          </w:p>
          <w:p w14:paraId="133BC253" w14:textId="77777777" w:rsidR="004D0309" w:rsidRPr="00D4206C" w:rsidRDefault="004D0309" w:rsidP="004D0309">
            <w:pPr>
              <w:pStyle w:val="Tabletext"/>
              <w:rPr>
                <w:rFonts w:ascii="Times New Roman" w:hAnsi="Times New Roman" w:cs="Times New Roman"/>
              </w:rPr>
            </w:pPr>
          </w:p>
          <w:p w14:paraId="769AA006" w14:textId="77777777" w:rsidR="004D0309" w:rsidRPr="00D4206C" w:rsidRDefault="004D0309" w:rsidP="004D0309">
            <w:pPr>
              <w:pStyle w:val="Tabletext"/>
              <w:rPr>
                <w:rFonts w:ascii="Times New Roman" w:hAnsi="Times New Roman" w:cs="Times New Roman"/>
              </w:rPr>
            </w:pPr>
            <w:r w:rsidRPr="00D4206C">
              <w:rPr>
                <w:rFonts w:ascii="Times New Roman" w:hAnsi="Times New Roman" w:cs="Times New Roman"/>
                <w:b/>
              </w:rPr>
              <w:t xml:space="preserve">LG2: </w:t>
            </w:r>
            <w:r w:rsidRPr="00D4206C">
              <w:rPr>
                <w:rFonts w:ascii="Times New Roman" w:hAnsi="Times New Roman" w:cs="Times New Roman"/>
              </w:rPr>
              <w:t>Identify how to improve your multimedia presentation.</w:t>
            </w:r>
          </w:p>
          <w:p w14:paraId="0C9A0589" w14:textId="3174D9A8" w:rsidR="004D0309" w:rsidRPr="00D4206C" w:rsidRDefault="004D0309" w:rsidP="004D0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0BD323A0" w14:textId="77777777" w:rsidR="004D0309" w:rsidRPr="00D4206C" w:rsidRDefault="004D0309" w:rsidP="004D0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3E0A7636" w14:textId="77777777" w:rsidR="004D0309" w:rsidRPr="00D4206C" w:rsidRDefault="004D0309" w:rsidP="004D0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265BB3A" w14:textId="77777777" w:rsidR="004D0309" w:rsidRPr="00D4206C" w:rsidRDefault="004D0309" w:rsidP="004D0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309" w:rsidRPr="00D4206C" w14:paraId="0619B057" w14:textId="77777777" w:rsidTr="00B24E5E">
        <w:trPr>
          <w:trHeight w:val="225"/>
        </w:trPr>
        <w:tc>
          <w:tcPr>
            <w:tcW w:w="2547" w:type="dxa"/>
          </w:tcPr>
          <w:p w14:paraId="2DBEC0D6" w14:textId="77777777" w:rsidR="004D0309" w:rsidRPr="00D4206C" w:rsidRDefault="004D0309" w:rsidP="004D0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</w:p>
          <w:p w14:paraId="3446EBC4" w14:textId="4E111C77" w:rsidR="004D0309" w:rsidRPr="00D4206C" w:rsidRDefault="004D0309" w:rsidP="004D0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sz w:val="20"/>
                <w:szCs w:val="20"/>
              </w:rPr>
              <w:t>50 mins</w:t>
            </w:r>
          </w:p>
        </w:tc>
        <w:tc>
          <w:tcPr>
            <w:tcW w:w="5997" w:type="dxa"/>
            <w:gridSpan w:val="3"/>
          </w:tcPr>
          <w:p w14:paraId="7551FB11" w14:textId="0EB586DD" w:rsidR="004D0309" w:rsidRPr="00D4206C" w:rsidRDefault="004D0309" w:rsidP="004D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sz w:val="20"/>
                <w:szCs w:val="20"/>
              </w:rPr>
              <w:t>To identify knowledge, application of knowledge and skills of 7.2.</w:t>
            </w:r>
          </w:p>
          <w:p w14:paraId="2B6A2883" w14:textId="09E7080D" w:rsidR="004D0309" w:rsidRPr="00D4206C" w:rsidRDefault="004D0309" w:rsidP="004D03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sz w:val="20"/>
                <w:szCs w:val="20"/>
              </w:rPr>
              <w:t>Part 1: MCQ to test theory for this unit.</w:t>
            </w:r>
          </w:p>
          <w:p w14:paraId="1FCF9798" w14:textId="0723F990" w:rsidR="004D0309" w:rsidRPr="00D4206C" w:rsidRDefault="004D0309" w:rsidP="004D030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06C">
              <w:rPr>
                <w:rFonts w:ascii="Times New Roman" w:hAnsi="Times New Roman" w:cs="Times New Roman"/>
                <w:sz w:val="20"/>
                <w:szCs w:val="20"/>
              </w:rPr>
              <w:t>Part 2: Practical to test skills in PPT.</w:t>
            </w:r>
          </w:p>
        </w:tc>
        <w:tc>
          <w:tcPr>
            <w:tcW w:w="726" w:type="dxa"/>
          </w:tcPr>
          <w:p w14:paraId="79F77071" w14:textId="77777777" w:rsidR="004D0309" w:rsidRPr="00D4206C" w:rsidRDefault="004D0309" w:rsidP="004D0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24A1912B" w14:textId="77777777" w:rsidR="004D0309" w:rsidRPr="00D4206C" w:rsidRDefault="004D0309" w:rsidP="004D0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654AEAAC" w14:textId="77777777" w:rsidR="004D0309" w:rsidRPr="00D4206C" w:rsidRDefault="004D0309" w:rsidP="004D0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C723F2" w14:textId="4D8C478A" w:rsidR="00471B37" w:rsidRDefault="00284FF8" w:rsidP="00D4206C">
      <w:pPr>
        <w:rPr>
          <w:rFonts w:ascii="Times New Roman" w:hAnsi="Times New Roman" w:cs="Times New Roman"/>
          <w:sz w:val="20"/>
          <w:szCs w:val="20"/>
        </w:rPr>
      </w:pPr>
      <w:r w:rsidRPr="00D90E0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4EED42" wp14:editId="08A8BDA1">
                <wp:simplePos x="0" y="0"/>
                <wp:positionH relativeFrom="margin">
                  <wp:posOffset>0</wp:posOffset>
                </wp:positionH>
                <wp:positionV relativeFrom="paragraph">
                  <wp:posOffset>4305300</wp:posOffset>
                </wp:positionV>
                <wp:extent cx="6734175" cy="16287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0B9D1" w14:textId="77777777" w:rsidR="00C5447C" w:rsidRPr="00E048FE" w:rsidRDefault="00C5447C" w:rsidP="00C5447C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0F058FAC" w14:textId="2D02D355" w:rsidR="00C5447C" w:rsidRDefault="00C5447C" w:rsidP="00C5447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2F2C86">
                              <w:rPr>
                                <w:b/>
                                <w:bCs/>
                                <w:sz w:val="20"/>
                              </w:rPr>
                              <w:t>LG1:</w:t>
                            </w:r>
                            <w:r>
                              <w:rPr>
                                <w:sz w:val="20"/>
                              </w:rPr>
                              <w:t xml:space="preserve"> Understanding </w:t>
                            </w:r>
                            <w:r w:rsidR="00284FF8">
                              <w:rPr>
                                <w:sz w:val="20"/>
                              </w:rPr>
                              <w:t>computer hardware</w:t>
                            </w:r>
                            <w:r>
                              <w:rPr>
                                <w:sz w:val="20"/>
                              </w:rPr>
                              <w:t xml:space="preserve"> is essential to ensure that you understand how </w:t>
                            </w:r>
                            <w:r w:rsidR="00284FF8">
                              <w:rPr>
                                <w:sz w:val="20"/>
                              </w:rPr>
                              <w:t>a computer works.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19F5CAAC" w14:textId="77777777" w:rsidR="00284FF8" w:rsidRDefault="00284FF8" w:rsidP="00C5447C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63657FFD" w14:textId="3E884FB6" w:rsidR="00C5447C" w:rsidRDefault="00C5447C" w:rsidP="00C5447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2F2C86">
                              <w:rPr>
                                <w:b/>
                                <w:bCs/>
                                <w:sz w:val="20"/>
                              </w:rPr>
                              <w:t>LG2: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284FF8">
                              <w:rPr>
                                <w:sz w:val="20"/>
                              </w:rPr>
                              <w:t xml:space="preserve">Applying your knowledge of hardware enables you to select a suitable computer. There are a variety of different computers on the market and for some tasks, it is not essential to have the highest specification of computer.  </w:t>
                            </w:r>
                            <w:r>
                              <w:rPr>
                                <w:sz w:val="20"/>
                              </w:rPr>
                              <w:t xml:space="preserve">Application is </w:t>
                            </w:r>
                            <w:r w:rsidR="00284FF8">
                              <w:rPr>
                                <w:sz w:val="20"/>
                              </w:rPr>
                              <w:t xml:space="preserve">also </w:t>
                            </w:r>
                            <w:r>
                              <w:rPr>
                                <w:sz w:val="20"/>
                              </w:rPr>
                              <w:t xml:space="preserve">important so that you </w:t>
                            </w:r>
                            <w:r w:rsidR="00284FF8">
                              <w:rPr>
                                <w:sz w:val="20"/>
                              </w:rPr>
                              <w:t>can</w:t>
                            </w:r>
                            <w:r>
                              <w:rPr>
                                <w:sz w:val="20"/>
                              </w:rPr>
                              <w:t xml:space="preserve"> design and create a </w:t>
                            </w:r>
                            <w:r w:rsidR="00284FF8">
                              <w:rPr>
                                <w:sz w:val="20"/>
                              </w:rPr>
                              <w:t>multimedia presentation</w:t>
                            </w:r>
                            <w:r>
                              <w:rPr>
                                <w:sz w:val="20"/>
                              </w:rPr>
                              <w:t xml:space="preserve"> that is suitable for audience and purpose. </w:t>
                            </w:r>
                          </w:p>
                          <w:p w14:paraId="5D240A30" w14:textId="77777777" w:rsidR="00284FF8" w:rsidRDefault="00284FF8" w:rsidP="00C5447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47EC0A31" w14:textId="188E7C46" w:rsidR="00C5447C" w:rsidRPr="007D0FDE" w:rsidRDefault="00C5447C" w:rsidP="00C5447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2F2C86">
                              <w:rPr>
                                <w:b/>
                                <w:bCs/>
                                <w:sz w:val="20"/>
                              </w:rPr>
                              <w:t>LG3: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284FF8">
                              <w:rPr>
                                <w:sz w:val="20"/>
                              </w:rPr>
                              <w:t xml:space="preserve">Skills in using tools in PowerPoint enable you to create a multimedia presentation that is suitable for audience and purpose. </w:t>
                            </w:r>
                            <w:r>
                              <w:rPr>
                                <w:sz w:val="20"/>
                              </w:rPr>
                              <w:t>Decision making and evaluation skills enable you to review and improve your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EED4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339pt;width:530.25pt;height:128.2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" fillcolor="white [3201]" strokeweight="1.5pt">
                <v:textbox>
                  <w:txbxContent>
                    <w:p w14:paraId="76A0B9D1" w14:textId="77777777" w:rsidR="00C5447C" w:rsidRPr="00E048FE" w:rsidRDefault="00C5447C" w:rsidP="00C5447C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0F058FAC" w14:textId="2D02D355" w:rsidR="00C5447C" w:rsidRDefault="00C5447C" w:rsidP="00C5447C">
                      <w:pPr>
                        <w:spacing w:after="0"/>
                        <w:rPr>
                          <w:sz w:val="20"/>
                        </w:rPr>
                      </w:pPr>
                      <w:r w:rsidRPr="002F2C86">
                        <w:rPr>
                          <w:b/>
                          <w:bCs/>
                          <w:sz w:val="20"/>
                        </w:rPr>
                        <w:t>LG1:</w:t>
                      </w:r>
                      <w:r>
                        <w:rPr>
                          <w:sz w:val="20"/>
                        </w:rPr>
                        <w:t xml:space="preserve"> Understanding </w:t>
                      </w:r>
                      <w:r w:rsidR="00284FF8">
                        <w:rPr>
                          <w:sz w:val="20"/>
                        </w:rPr>
                        <w:t>computer hardware</w:t>
                      </w:r>
                      <w:r>
                        <w:rPr>
                          <w:sz w:val="20"/>
                        </w:rPr>
                        <w:t xml:space="preserve"> is essential to ensure that you understand how </w:t>
                      </w:r>
                      <w:r w:rsidR="00284FF8">
                        <w:rPr>
                          <w:sz w:val="20"/>
                        </w:rPr>
                        <w:t>a computer works.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19F5CAAC" w14:textId="77777777" w:rsidR="00284FF8" w:rsidRDefault="00284FF8" w:rsidP="00C5447C">
                      <w:pPr>
                        <w:spacing w:after="0"/>
                        <w:rPr>
                          <w:b/>
                          <w:bCs/>
                          <w:sz w:val="20"/>
                        </w:rPr>
                      </w:pPr>
                    </w:p>
                    <w:p w14:paraId="63657FFD" w14:textId="3E884FB6" w:rsidR="00C5447C" w:rsidRDefault="00C5447C" w:rsidP="00C5447C">
                      <w:pPr>
                        <w:spacing w:after="0"/>
                        <w:rPr>
                          <w:sz w:val="20"/>
                        </w:rPr>
                      </w:pPr>
                      <w:r w:rsidRPr="002F2C86">
                        <w:rPr>
                          <w:b/>
                          <w:bCs/>
                          <w:sz w:val="20"/>
                        </w:rPr>
                        <w:t>LG2: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284FF8">
                        <w:rPr>
                          <w:sz w:val="20"/>
                        </w:rPr>
                        <w:t xml:space="preserve">Applying your knowledge of hardware enables you to select a suitable computer. There are a variety of different computers on the market and for some tasks, it is not essential to have the highest specification of computer.  </w:t>
                      </w:r>
                      <w:r>
                        <w:rPr>
                          <w:sz w:val="20"/>
                        </w:rPr>
                        <w:t xml:space="preserve">Application is </w:t>
                      </w:r>
                      <w:r w:rsidR="00284FF8">
                        <w:rPr>
                          <w:sz w:val="20"/>
                        </w:rPr>
                        <w:t xml:space="preserve">also </w:t>
                      </w:r>
                      <w:r>
                        <w:rPr>
                          <w:sz w:val="20"/>
                        </w:rPr>
                        <w:t xml:space="preserve">important so that you </w:t>
                      </w:r>
                      <w:r w:rsidR="00284FF8">
                        <w:rPr>
                          <w:sz w:val="20"/>
                        </w:rPr>
                        <w:t>can</w:t>
                      </w:r>
                      <w:r>
                        <w:rPr>
                          <w:sz w:val="20"/>
                        </w:rPr>
                        <w:t xml:space="preserve"> design and create a </w:t>
                      </w:r>
                      <w:r w:rsidR="00284FF8">
                        <w:rPr>
                          <w:sz w:val="20"/>
                        </w:rPr>
                        <w:t>multimedia presentation</w:t>
                      </w:r>
                      <w:r>
                        <w:rPr>
                          <w:sz w:val="20"/>
                        </w:rPr>
                        <w:t xml:space="preserve"> that is suitable for audience and purpose. </w:t>
                      </w:r>
                    </w:p>
                    <w:p w14:paraId="5D240A30" w14:textId="77777777" w:rsidR="00284FF8" w:rsidRDefault="00284FF8" w:rsidP="00C5447C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47EC0A31" w14:textId="188E7C46" w:rsidR="00C5447C" w:rsidRPr="007D0FDE" w:rsidRDefault="00C5447C" w:rsidP="00C5447C">
                      <w:pPr>
                        <w:spacing w:after="0"/>
                        <w:rPr>
                          <w:sz w:val="20"/>
                        </w:rPr>
                      </w:pPr>
                      <w:r w:rsidRPr="002F2C86">
                        <w:rPr>
                          <w:b/>
                          <w:bCs/>
                          <w:sz w:val="20"/>
                        </w:rPr>
                        <w:t>LG3: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284FF8">
                        <w:rPr>
                          <w:sz w:val="20"/>
                        </w:rPr>
                        <w:t xml:space="preserve">Skills in using tools in PowerPoint enable you to create a multimedia presentation that is suitable for audience and purpose. </w:t>
                      </w:r>
                      <w:r>
                        <w:rPr>
                          <w:sz w:val="20"/>
                        </w:rPr>
                        <w:t>Decision making and evaluation skills enable you to review and improve your work.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1FFBA0" w14:textId="514B3710" w:rsidR="00C5447C" w:rsidRPr="00D4206C" w:rsidRDefault="00C5447C" w:rsidP="00D4206C">
      <w:pPr>
        <w:rPr>
          <w:rFonts w:ascii="Times New Roman" w:hAnsi="Times New Roman" w:cs="Times New Roman"/>
          <w:sz w:val="20"/>
          <w:szCs w:val="20"/>
        </w:rPr>
      </w:pPr>
    </w:p>
    <w:sectPr w:rsidR="00C5447C" w:rsidRPr="00D4206C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44DB8"/>
    <w:multiLevelType w:val="hybridMultilevel"/>
    <w:tmpl w:val="C382F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82472"/>
    <w:multiLevelType w:val="hybridMultilevel"/>
    <w:tmpl w:val="E22C5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A4ADB"/>
    <w:rsid w:val="000B079A"/>
    <w:rsid w:val="000F0257"/>
    <w:rsid w:val="001C3968"/>
    <w:rsid w:val="001E6A96"/>
    <w:rsid w:val="001E7AF2"/>
    <w:rsid w:val="00274AAC"/>
    <w:rsid w:val="00284FF8"/>
    <w:rsid w:val="002A28AD"/>
    <w:rsid w:val="002F259E"/>
    <w:rsid w:val="0033675A"/>
    <w:rsid w:val="003459B1"/>
    <w:rsid w:val="003B3F69"/>
    <w:rsid w:val="003C6DFD"/>
    <w:rsid w:val="00470D54"/>
    <w:rsid w:val="00471B37"/>
    <w:rsid w:val="004C50D5"/>
    <w:rsid w:val="004D0309"/>
    <w:rsid w:val="004D42C0"/>
    <w:rsid w:val="004D4AD1"/>
    <w:rsid w:val="00500F22"/>
    <w:rsid w:val="00523203"/>
    <w:rsid w:val="00584245"/>
    <w:rsid w:val="00642A9E"/>
    <w:rsid w:val="00703757"/>
    <w:rsid w:val="00761238"/>
    <w:rsid w:val="0079299F"/>
    <w:rsid w:val="007955C7"/>
    <w:rsid w:val="007D0FDE"/>
    <w:rsid w:val="007D4110"/>
    <w:rsid w:val="007F5001"/>
    <w:rsid w:val="00806B3D"/>
    <w:rsid w:val="00827835"/>
    <w:rsid w:val="00831F97"/>
    <w:rsid w:val="008A1A2A"/>
    <w:rsid w:val="008B5004"/>
    <w:rsid w:val="008D491A"/>
    <w:rsid w:val="008E416C"/>
    <w:rsid w:val="00971232"/>
    <w:rsid w:val="009D7C2F"/>
    <w:rsid w:val="009F6D57"/>
    <w:rsid w:val="00A4322C"/>
    <w:rsid w:val="00A962AA"/>
    <w:rsid w:val="00AA2260"/>
    <w:rsid w:val="00AE0ABA"/>
    <w:rsid w:val="00B23497"/>
    <w:rsid w:val="00B24E5E"/>
    <w:rsid w:val="00B828AB"/>
    <w:rsid w:val="00B85982"/>
    <w:rsid w:val="00BB7083"/>
    <w:rsid w:val="00BC1C13"/>
    <w:rsid w:val="00C010E9"/>
    <w:rsid w:val="00C46DA0"/>
    <w:rsid w:val="00C5447C"/>
    <w:rsid w:val="00C7069B"/>
    <w:rsid w:val="00CE49C5"/>
    <w:rsid w:val="00CF284B"/>
    <w:rsid w:val="00D137E1"/>
    <w:rsid w:val="00D4206C"/>
    <w:rsid w:val="00DF21BB"/>
    <w:rsid w:val="00DF317C"/>
    <w:rsid w:val="00E048FE"/>
    <w:rsid w:val="00E27C22"/>
    <w:rsid w:val="00E50992"/>
    <w:rsid w:val="00E54214"/>
    <w:rsid w:val="00E85B48"/>
    <w:rsid w:val="00E904C9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Tablesub-bullets">
    <w:name w:val="Table sub-bullets"/>
    <w:basedOn w:val="Normal"/>
    <w:rsid w:val="00BB7083"/>
    <w:pPr>
      <w:spacing w:before="80" w:after="80" w:line="240" w:lineRule="auto"/>
    </w:pPr>
    <w:rPr>
      <w:rFonts w:ascii="Verdana" w:eastAsia="Times New Roman" w:hAnsi="Verdana" w:cs="Arial"/>
      <w:color w:val="000000"/>
      <w:sz w:val="20"/>
      <w:szCs w:val="23"/>
      <w:lang w:eastAsia="en-GB"/>
    </w:rPr>
  </w:style>
  <w:style w:type="paragraph" w:customStyle="1" w:styleId="Tabletext">
    <w:name w:val="Table text"/>
    <w:basedOn w:val="Normal"/>
    <w:link w:val="TabletextChar"/>
    <w:rsid w:val="00D4206C"/>
    <w:pPr>
      <w:spacing w:before="80" w:after="60" w:line="240" w:lineRule="atLeast"/>
    </w:pPr>
    <w:rPr>
      <w:rFonts w:ascii="Arial" w:eastAsia="Times New Roman" w:hAnsi="Arial" w:cs="Arial"/>
      <w:sz w:val="20"/>
      <w:szCs w:val="20"/>
    </w:rPr>
  </w:style>
  <w:style w:type="character" w:customStyle="1" w:styleId="TabletextChar">
    <w:name w:val="Table text Char"/>
    <w:link w:val="Tabletext"/>
    <w:locked/>
    <w:rsid w:val="00D4206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8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995A0-968A-4C0E-AB57-99F6EF53C0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Dunning2, Emma</cp:lastModifiedBy>
  <cp:revision>11</cp:revision>
  <dcterms:created xsi:type="dcterms:W3CDTF">2019-05-13T18:47:00Z</dcterms:created>
  <dcterms:modified xsi:type="dcterms:W3CDTF">2020-08-18T12:20:00Z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