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77777777" w:rsidR="009962DC" w:rsidRDefault="00825467" w:rsidP="009144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914485">
              <w:rPr>
                <w:b/>
              </w:rPr>
              <w:t>2</w:t>
            </w:r>
            <w:r w:rsidR="00E85B48" w:rsidRPr="00F15695">
              <w:rPr>
                <w:b/>
              </w:rPr>
              <w:t xml:space="preserve"> </w:t>
            </w:r>
            <w:r w:rsidR="00914485">
              <w:rPr>
                <w:b/>
              </w:rPr>
              <w:t xml:space="preserve">    </w:t>
            </w:r>
          </w:p>
          <w:p w14:paraId="28B4EA70" w14:textId="3A95CC9B" w:rsidR="00E85B48" w:rsidRPr="00F15695" w:rsidRDefault="009962DC" w:rsidP="009962DC">
            <w:pPr>
              <w:jc w:val="center"/>
              <w:rPr>
                <w:b/>
              </w:rPr>
            </w:pPr>
            <w:r>
              <w:rPr>
                <w:b/>
              </w:rPr>
              <w:t>Physical Training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5BD7031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9962DC">
              <w:rPr>
                <w:sz w:val="20"/>
              </w:rPr>
              <w:t>training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3EF50820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Relationship between Health and Fitness</w:t>
            </w:r>
          </w:p>
        </w:tc>
        <w:tc>
          <w:tcPr>
            <w:tcW w:w="5997" w:type="dxa"/>
            <w:gridSpan w:val="3"/>
          </w:tcPr>
          <w:p w14:paraId="0390E5D8" w14:textId="5329A59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definitions of health and fitness</w:t>
            </w:r>
          </w:p>
          <w:p w14:paraId="6211553F" w14:textId="0B5E1183" w:rsidR="00E50992" w:rsidRPr="00761238" w:rsidRDefault="005A7DE0" w:rsidP="005A7DE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</w:t>
            </w:r>
            <w:r w:rsidRPr="005A7DE0">
              <w:rPr>
                <w:sz w:val="18"/>
              </w:rPr>
              <w:t>G 1 - To know the impact of health and fitness on performance.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284C3D5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Components of Fitness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E02DBFB" w14:textId="1416EA6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components of fitness and why each is important in sport</w:t>
            </w:r>
          </w:p>
          <w:p w14:paraId="31ECFAA5" w14:textId="3C1958EB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each COF to a sport and give reasons WHY that COF is relevant in that activity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0D644C47" w:rsidR="00FA00B3" w:rsidRPr="005A7DE0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Fitness Testing</w:t>
            </w:r>
          </w:p>
        </w:tc>
        <w:tc>
          <w:tcPr>
            <w:tcW w:w="5997" w:type="dxa"/>
            <w:gridSpan w:val="3"/>
          </w:tcPr>
          <w:p w14:paraId="41477595" w14:textId="54DD03CE" w:rsidR="00FA00B3" w:rsidRPr="00FA00B3" w:rsidRDefault="005A7DE0" w:rsidP="005A7DE0">
            <w:pPr>
              <w:spacing w:after="0"/>
              <w:rPr>
                <w:b/>
                <w:sz w:val="18"/>
              </w:rPr>
            </w:pPr>
            <w:r w:rsidRPr="005A7DE0">
              <w:rPr>
                <w:sz w:val="18"/>
              </w:rPr>
              <w:t>LG1 - To know the reasons for fitness testing and the issues associated with it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261EE1FC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Fitness Testing…2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175609C" w14:textId="1EC29AB0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individual testing protocols for the components of fitness.</w:t>
            </w:r>
          </w:p>
          <w:p w14:paraId="4EB4E1E1" w14:textId="1574FF30" w:rsidR="00FA00B3" w:rsidRPr="007955C7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LG2 - To be able to apply knowledge of the test to carry out each of the 10 fitness tests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3CB6309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Interpreting fitness test results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329D897D" w14:textId="3510DB93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 xml:space="preserve">LG1 - To know how to interpret data relating to fitness tests and analyse against normative values. </w:t>
            </w:r>
          </w:p>
          <w:p w14:paraId="4C60CAF8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test results to suggest appropriate sports</w:t>
            </w:r>
          </w:p>
          <w:p w14:paraId="32FE8BC8" w14:textId="0AAC61FC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differences between quantitative and qualitative data collections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02D2C26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Training and Principles of Training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0329644" w14:textId="1FDA42C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what training is and why it is done</w:t>
            </w:r>
          </w:p>
          <w:p w14:paraId="6261D401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principles of training that a performer should use to increase fitness.</w:t>
            </w:r>
          </w:p>
          <w:p w14:paraId="4F6FA680" w14:textId="011B50D3" w:rsidR="00FA00B3" w:rsidRPr="00FA00B3" w:rsidRDefault="005A7DE0" w:rsidP="005A7DE0">
            <w:pPr>
              <w:spacing w:after="0"/>
              <w:rPr>
                <w:b/>
                <w:sz w:val="18"/>
              </w:rPr>
            </w:pPr>
            <w:r w:rsidRPr="005A7DE0">
              <w:rPr>
                <w:sz w:val="18"/>
              </w:rPr>
              <w:t>LG2 – To be able to apply the POT to design a 6 week training programme for a performer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3947FA73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Types of Training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4B99170" w14:textId="68E5001E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different types of training and their effects.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7C24E984" w:rsidR="00FA00B3" w:rsidRPr="007955C7" w:rsidRDefault="00FA00B3" w:rsidP="005A7DE0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.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How to optimise Training</w:t>
            </w:r>
          </w:p>
        </w:tc>
        <w:tc>
          <w:tcPr>
            <w:tcW w:w="5997" w:type="dxa"/>
            <w:gridSpan w:val="3"/>
          </w:tcPr>
          <w:p w14:paraId="0C9A0589" w14:textId="2987E7F0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be know how training can be measured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195C9CE6" w:rsidR="00FA00B3" w:rsidRPr="007955C7" w:rsidRDefault="00FA00B3" w:rsidP="005A7DE0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.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How to prevent injury</w:t>
            </w:r>
          </w:p>
        </w:tc>
        <w:tc>
          <w:tcPr>
            <w:tcW w:w="5997" w:type="dxa"/>
            <w:gridSpan w:val="3"/>
          </w:tcPr>
          <w:p w14:paraId="1FCF9798" w14:textId="2E25EED6" w:rsidR="00FA00B3" w:rsidRPr="00FA00B3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LG1 - To know how injury can be prevented.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69FE45B8" w:rsidR="00FA00B3" w:rsidRPr="00FA00B3" w:rsidRDefault="00220B75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10</w:t>
            </w:r>
            <w:r w:rsidR="00FA00B3">
              <w:rPr>
                <w:sz w:val="20"/>
              </w:rPr>
              <w:t xml:space="preserve">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Other training factors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66D6A03" w14:textId="548055C6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what altitude training is</w:t>
            </w:r>
          </w:p>
          <w:p w14:paraId="20663E6C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3 seasons of an elite performers training year.</w:t>
            </w:r>
          </w:p>
          <w:p w14:paraId="0C184BB5" w14:textId="6D5B72FC" w:rsidR="00FA00B3" w:rsidRPr="00FA00B3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LG2 – To be able to apply how the phases of a training year can assist a sportsperson in a named sport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  <w:tr w:rsidR="005A7DE0" w14:paraId="12D6E33B" w14:textId="77777777" w:rsidTr="00B24E5E">
        <w:trPr>
          <w:trHeight w:val="225"/>
        </w:trPr>
        <w:tc>
          <w:tcPr>
            <w:tcW w:w="2547" w:type="dxa"/>
          </w:tcPr>
          <w:p w14:paraId="7E960F0D" w14:textId="284E2B8B" w:rsidR="005A7DE0" w:rsidRPr="005A7DE0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Effective use of warm up and cool down</w:t>
            </w:r>
          </w:p>
        </w:tc>
        <w:tc>
          <w:tcPr>
            <w:tcW w:w="5997" w:type="dxa"/>
            <w:gridSpan w:val="3"/>
          </w:tcPr>
          <w:p w14:paraId="27099C64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purpose of a warm up and cool down.</w:t>
            </w:r>
          </w:p>
          <w:p w14:paraId="5DCC5015" w14:textId="3888FED8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LG2 - To be able to apply suitable warm up and cool downs to specific practical activities</w:t>
            </w:r>
          </w:p>
        </w:tc>
        <w:tc>
          <w:tcPr>
            <w:tcW w:w="726" w:type="dxa"/>
          </w:tcPr>
          <w:p w14:paraId="02291C82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7E3769C2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2EE14312" w14:textId="77777777" w:rsidR="005A7DE0" w:rsidRDefault="005A7DE0" w:rsidP="00FA00B3">
            <w:pPr>
              <w:spacing w:after="0"/>
            </w:pPr>
          </w:p>
        </w:tc>
      </w:tr>
      <w:tr w:rsidR="005A7DE0" w14:paraId="77B1B159" w14:textId="77777777" w:rsidTr="00B24E5E">
        <w:trPr>
          <w:trHeight w:val="225"/>
        </w:trPr>
        <w:tc>
          <w:tcPr>
            <w:tcW w:w="2547" w:type="dxa"/>
          </w:tcPr>
          <w:p w14:paraId="3F4A7F92" w14:textId="2FF14C74" w:rsidR="005A7DE0" w:rsidRDefault="005A7DE0" w:rsidP="005A7DE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12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280CDFE7" w14:textId="59EC1AEA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0F66EEC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5A7DE0" w:rsidRDefault="005A7DE0" w:rsidP="00FA00B3">
            <w:pPr>
              <w:spacing w:after="0"/>
            </w:pPr>
          </w:p>
        </w:tc>
      </w:tr>
      <w:tr w:rsidR="005A7DE0" w14:paraId="67667B1D" w14:textId="77777777" w:rsidTr="00B24E5E">
        <w:trPr>
          <w:trHeight w:val="225"/>
        </w:trPr>
        <w:tc>
          <w:tcPr>
            <w:tcW w:w="2547" w:type="dxa"/>
          </w:tcPr>
          <w:p w14:paraId="7894B5E5" w14:textId="11A55DBE" w:rsidR="005A7DE0" w:rsidRPr="00FA00B3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13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COMPLETION</w:t>
            </w:r>
          </w:p>
          <w:p w14:paraId="0649842C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D604441" w14:textId="3D97B130" w:rsidR="005A7DE0" w:rsidRPr="005A7DE0" w:rsidRDefault="005A7DE0" w:rsidP="005A7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01275B44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33F8B5E2" w14:textId="77777777" w:rsidR="005A7DE0" w:rsidRDefault="005A7DE0" w:rsidP="00FA00B3">
            <w:pPr>
              <w:spacing w:after="0"/>
            </w:pPr>
          </w:p>
        </w:tc>
      </w:tr>
      <w:tr w:rsidR="005A7DE0" w14:paraId="04EF6987" w14:textId="77777777" w:rsidTr="00B24E5E">
        <w:trPr>
          <w:trHeight w:val="225"/>
        </w:trPr>
        <w:tc>
          <w:tcPr>
            <w:tcW w:w="2547" w:type="dxa"/>
          </w:tcPr>
          <w:p w14:paraId="2122D29D" w14:textId="00B23F14" w:rsidR="005A7DE0" w:rsidRPr="00FA00B3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REVIEW</w:t>
            </w:r>
          </w:p>
          <w:p w14:paraId="68DCF3DE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F8477EB" w14:textId="76E0D53F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7F95E45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068F0EB" w14:textId="77777777" w:rsidR="005A7DE0" w:rsidRDefault="005A7DE0" w:rsidP="00FA00B3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392FA123">
                <wp:simplePos x="0" y="0"/>
                <wp:positionH relativeFrom="column">
                  <wp:posOffset>-24063</wp:posOffset>
                </wp:positionH>
                <wp:positionV relativeFrom="paragraph">
                  <wp:posOffset>8398042</wp:posOffset>
                </wp:positionV>
                <wp:extent cx="6734175" cy="143075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98F76B0" w14:textId="77777777" w:rsidR="001E28E3" w:rsidRPr="001E28E3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LG1: Basic knowledge of health, fitness and training reinforce knowledge within other topics such as the cardiorespiratory system.</w:t>
                            </w:r>
                          </w:p>
                          <w:p w14:paraId="5FC8F742" w14:textId="77777777" w:rsidR="001E28E3" w:rsidRPr="001E28E3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LG2: Application is a vital skill at GCSE, but also in understanding how the health, fitness and training affect overall day to day tasks</w:t>
                            </w:r>
                          </w:p>
                          <w:p w14:paraId="3E80DBD5" w14:textId="3BC27718" w:rsidR="00B23497" w:rsidRPr="007D0FDE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61.25pt;width:530.25pt;height:11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98F76B0" w14:textId="77777777" w:rsidR="001E28E3" w:rsidRPr="001E28E3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LG1: Basic knowledge of health, fitness and training reinforce knowledge within other topics such as the cardiorespiratory system.</w:t>
                      </w:r>
                    </w:p>
                    <w:p w14:paraId="5FC8F742" w14:textId="77777777" w:rsidR="001E28E3" w:rsidRPr="001E28E3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LG2: Application is a vital skill at GCSE, but also in understanding how the health, fitness and training affect overall day to day tasks</w:t>
                      </w:r>
                    </w:p>
                    <w:p w14:paraId="3E80DBD5" w14:textId="3BC27718" w:rsidR="00B23497" w:rsidRPr="007D0FDE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cde8ce8-497b-4d58-ad3b-77e996642cc8"/>
    <ds:schemaRef ds:uri="http://purl.org/dc/terms/"/>
    <ds:schemaRef ds:uri="http://schemas.microsoft.com/office/2006/documentManagement/types"/>
    <ds:schemaRef ds:uri="http://schemas.microsoft.com/office/infopath/2007/PartnerControls"/>
    <ds:schemaRef ds:uri="1c2ace7b-0193-49d6-b28f-a6c5f1daf0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EC12A3-2EAE-492B-93BB-29C43CF7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67</cp:revision>
  <dcterms:created xsi:type="dcterms:W3CDTF">2019-04-24T09:28:00Z</dcterms:created>
  <dcterms:modified xsi:type="dcterms:W3CDTF">2019-07-29T12:39:00Z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