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701" w:rsidRDefault="006D6657" w:rsidP="00FD6201">
      <w:pPr>
        <w:spacing w:after="0" w:line="240" w:lineRule="auto"/>
        <w:rPr>
          <w:rFonts w:ascii="Comic Sans MS" w:hAnsi="Comic Sans MS"/>
          <w:b/>
          <w:u w:val="single"/>
        </w:rPr>
      </w:pPr>
      <w:r w:rsidRPr="00EC21D8">
        <w:rPr>
          <w:rFonts w:ascii="Comic Sans MS" w:hAnsi="Comic Sans MS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86CD1E" wp14:editId="6977DCD3">
                <wp:simplePos x="0" y="0"/>
                <wp:positionH relativeFrom="margin">
                  <wp:align>right</wp:align>
                </wp:positionH>
                <wp:positionV relativeFrom="paragraph">
                  <wp:posOffset>16569</wp:posOffset>
                </wp:positionV>
                <wp:extent cx="7243445" cy="1063256"/>
                <wp:effectExtent l="0" t="0" r="14605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3445" cy="10632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C21D8" w:rsidRDefault="00EC21D8" w:rsidP="00EC21D8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EC21D8">
                              <w:rPr>
                                <w:rFonts w:ascii="Comic Sans MS" w:hAnsi="Comic Sans MS"/>
                                <w:u w:val="single"/>
                              </w:rPr>
                              <w:t>Mastery Matrix Points</w:t>
                            </w:r>
                            <w:r w:rsidR="001E1996"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099"/>
                            </w:tblGrid>
                            <w:tr w:rsidR="00015701" w:rsidRPr="00A12889" w:rsidTr="00A12889">
                              <w:tc>
                                <w:tcPr>
                                  <w:tcW w:w="11099" w:type="dxa"/>
                                </w:tcPr>
                                <w:p w:rsidR="00015701" w:rsidRPr="008422C9" w:rsidRDefault="00015701" w:rsidP="00015701">
                                  <w:pPr>
                                    <w:rPr>
                                      <w:sz w:val="17"/>
                                      <w:szCs w:val="17"/>
                                      <w:highlight w:val="yellow"/>
                                    </w:rPr>
                                  </w:pPr>
                                  <w:r w:rsidRPr="008422C9">
                                    <w:rPr>
                                      <w:sz w:val="17"/>
                                      <w:szCs w:val="17"/>
                                      <w:highlight w:val="yellow"/>
                                    </w:rPr>
                                    <w:t>Describe ways to reduce unwanted energy transfers</w:t>
                                  </w:r>
                                </w:p>
                              </w:tc>
                            </w:tr>
                            <w:tr w:rsidR="00015701" w:rsidRPr="00A12889" w:rsidTr="00A12889">
                              <w:tc>
                                <w:tcPr>
                                  <w:tcW w:w="11099" w:type="dxa"/>
                                </w:tcPr>
                                <w:p w:rsidR="00015701" w:rsidRPr="008422C9" w:rsidRDefault="00015701" w:rsidP="00015701">
                                  <w:pPr>
                                    <w:rPr>
                                      <w:sz w:val="17"/>
                                      <w:szCs w:val="17"/>
                                      <w:highlight w:val="yellow"/>
                                    </w:rPr>
                                  </w:pPr>
                                  <w:r w:rsidRPr="008422C9">
                                    <w:rPr>
                                      <w:sz w:val="17"/>
                                      <w:szCs w:val="17"/>
                                      <w:highlight w:val="yellow"/>
                                    </w:rPr>
                                    <w:t>Link energy loss to insulation and thermal conductivity</w:t>
                                  </w:r>
                                </w:p>
                              </w:tc>
                            </w:tr>
                            <w:tr w:rsidR="00015701" w:rsidRPr="00A12889" w:rsidTr="00A12889">
                              <w:tc>
                                <w:tcPr>
                                  <w:tcW w:w="11099" w:type="dxa"/>
                                </w:tcPr>
                                <w:p w:rsidR="00015701" w:rsidRPr="008422C9" w:rsidRDefault="00015701" w:rsidP="00015701">
                                  <w:pPr>
                                    <w:rPr>
                                      <w:sz w:val="17"/>
                                      <w:szCs w:val="17"/>
                                      <w:highlight w:val="yellow"/>
                                    </w:rPr>
                                  </w:pPr>
                                  <w:r w:rsidRPr="008422C9">
                                    <w:rPr>
                                      <w:sz w:val="17"/>
                                      <w:szCs w:val="17"/>
                                      <w:highlight w:val="yellow"/>
                                    </w:rPr>
                                    <w:t>Use and rearrange both equations for calculating efficiency</w:t>
                                  </w:r>
                                </w:p>
                              </w:tc>
                            </w:tr>
                            <w:tr w:rsidR="00015701" w:rsidRPr="00A12889" w:rsidTr="00A12889">
                              <w:tc>
                                <w:tcPr>
                                  <w:tcW w:w="11099" w:type="dxa"/>
                                </w:tcPr>
                                <w:p w:rsidR="00015701" w:rsidRPr="008422C9" w:rsidRDefault="00015701" w:rsidP="00015701">
                                  <w:pPr>
                                    <w:rPr>
                                      <w:sz w:val="17"/>
                                      <w:szCs w:val="17"/>
                                      <w:highlight w:val="yellow"/>
                                    </w:rPr>
                                  </w:pPr>
                                  <w:r w:rsidRPr="008422C9">
                                    <w:rPr>
                                      <w:sz w:val="17"/>
                                      <w:szCs w:val="17"/>
                                      <w:highlight w:val="yellow"/>
                                    </w:rPr>
                                    <w:t>Describe ways to increase the efficiency of an energy transfer</w:t>
                                  </w:r>
                                </w:p>
                              </w:tc>
                            </w:tr>
                          </w:tbl>
                          <w:p w:rsidR="00A12889" w:rsidRPr="00A12889" w:rsidRDefault="00A12889" w:rsidP="00EC21D8">
                            <w:pP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</w:p>
                          <w:p w:rsidR="00EC21D8" w:rsidRPr="00EC21D8" w:rsidRDefault="00EC21D8" w:rsidP="00EC21D8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86CD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9.15pt;margin-top:1.3pt;width:570.35pt;height:83.7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" fillcolor="white [3201]" strokeweight=".5pt">
                <v:textbox>
                  <w:txbxContent>
                    <w:p w:rsidR="00EC21D8" w:rsidRDefault="00EC21D8" w:rsidP="00EC21D8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 w:rsidRPr="00EC21D8">
                        <w:rPr>
                          <w:rFonts w:ascii="Comic Sans MS" w:hAnsi="Comic Sans MS"/>
                          <w:u w:val="single"/>
                        </w:rPr>
                        <w:t>Mastery Matrix Points</w:t>
                      </w:r>
                      <w:r w:rsidR="001E1996">
                        <w:rPr>
                          <w:rFonts w:ascii="Comic Sans MS" w:hAnsi="Comic Sans MS"/>
                          <w:u w:val="single"/>
                        </w:rPr>
                        <w:t xml:space="preserve"> </w:t>
                      </w:r>
                    </w:p>
                    <w:tbl>
                      <w:tblPr>
                        <w:tblStyle w:val="TableGrid"/>
                        <w:tblW w:w="0" w:type="auto"/>
                        <w:tblInd w:w="0" w:type="dxa"/>
                        <w:tblLook w:val="04A0" w:firstRow="1" w:lastRow="0" w:firstColumn="1" w:lastColumn="0" w:noHBand="0" w:noVBand="1"/>
                      </w:tblPr>
                      <w:tblGrid>
                        <w:gridCol w:w="11099"/>
                      </w:tblGrid>
                      <w:tr w:rsidR="00015701" w:rsidRPr="00A12889" w:rsidTr="00A12889">
                        <w:tc>
                          <w:tcPr>
                            <w:tcW w:w="11099" w:type="dxa"/>
                          </w:tcPr>
                          <w:p w:rsidR="00015701" w:rsidRPr="008422C9" w:rsidRDefault="00015701" w:rsidP="00015701">
                            <w:pPr>
                              <w:rPr>
                                <w:sz w:val="17"/>
                                <w:szCs w:val="17"/>
                                <w:highlight w:val="yellow"/>
                              </w:rPr>
                            </w:pPr>
                            <w:r w:rsidRPr="008422C9">
                              <w:rPr>
                                <w:sz w:val="17"/>
                                <w:szCs w:val="17"/>
                                <w:highlight w:val="yellow"/>
                              </w:rPr>
                              <w:t>Describe ways to reduce unwanted energy transfers</w:t>
                            </w:r>
                          </w:p>
                        </w:tc>
                      </w:tr>
                      <w:tr w:rsidR="00015701" w:rsidRPr="00A12889" w:rsidTr="00A12889">
                        <w:tc>
                          <w:tcPr>
                            <w:tcW w:w="11099" w:type="dxa"/>
                          </w:tcPr>
                          <w:p w:rsidR="00015701" w:rsidRPr="008422C9" w:rsidRDefault="00015701" w:rsidP="00015701">
                            <w:pPr>
                              <w:rPr>
                                <w:sz w:val="17"/>
                                <w:szCs w:val="17"/>
                                <w:highlight w:val="yellow"/>
                              </w:rPr>
                            </w:pPr>
                            <w:r w:rsidRPr="008422C9">
                              <w:rPr>
                                <w:sz w:val="17"/>
                                <w:szCs w:val="17"/>
                                <w:highlight w:val="yellow"/>
                              </w:rPr>
                              <w:t>Link energy loss to insulation and thermal conductivity</w:t>
                            </w:r>
                          </w:p>
                        </w:tc>
                      </w:tr>
                      <w:tr w:rsidR="00015701" w:rsidRPr="00A12889" w:rsidTr="00A12889">
                        <w:tc>
                          <w:tcPr>
                            <w:tcW w:w="11099" w:type="dxa"/>
                          </w:tcPr>
                          <w:p w:rsidR="00015701" w:rsidRPr="008422C9" w:rsidRDefault="00015701" w:rsidP="00015701">
                            <w:pPr>
                              <w:rPr>
                                <w:sz w:val="17"/>
                                <w:szCs w:val="17"/>
                                <w:highlight w:val="yellow"/>
                              </w:rPr>
                            </w:pPr>
                            <w:r w:rsidRPr="008422C9">
                              <w:rPr>
                                <w:sz w:val="17"/>
                                <w:szCs w:val="17"/>
                                <w:highlight w:val="yellow"/>
                              </w:rPr>
                              <w:t>Use and rearrange both equations for calculating efficiency</w:t>
                            </w:r>
                          </w:p>
                        </w:tc>
                      </w:tr>
                      <w:tr w:rsidR="00015701" w:rsidRPr="00A12889" w:rsidTr="00A12889">
                        <w:tc>
                          <w:tcPr>
                            <w:tcW w:w="11099" w:type="dxa"/>
                          </w:tcPr>
                          <w:p w:rsidR="00015701" w:rsidRPr="008422C9" w:rsidRDefault="00015701" w:rsidP="00015701">
                            <w:pPr>
                              <w:rPr>
                                <w:sz w:val="17"/>
                                <w:szCs w:val="17"/>
                                <w:highlight w:val="yellow"/>
                              </w:rPr>
                            </w:pPr>
                            <w:r w:rsidRPr="008422C9">
                              <w:rPr>
                                <w:sz w:val="17"/>
                                <w:szCs w:val="17"/>
                                <w:highlight w:val="yellow"/>
                              </w:rPr>
                              <w:t>Describe ways to increase the efficiency of an energy transfer</w:t>
                            </w:r>
                          </w:p>
                        </w:tc>
                      </w:tr>
                    </w:tbl>
                    <w:p w:rsidR="00A12889" w:rsidRPr="00A12889" w:rsidRDefault="00A12889" w:rsidP="00EC21D8">
                      <w:pPr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</w:p>
                    <w:p w:rsidR="00EC21D8" w:rsidRPr="00EC21D8" w:rsidRDefault="00EC21D8" w:rsidP="00EC21D8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01065" w:rsidRPr="00EC21D8">
        <w:rPr>
          <w:rFonts w:ascii="Comic Sans MS" w:hAnsi="Comic Sans MS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-9253</wp:posOffset>
                </wp:positionH>
                <wp:positionV relativeFrom="paragraph">
                  <wp:posOffset>453885</wp:posOffset>
                </wp:positionV>
                <wp:extent cx="2612390" cy="6745184"/>
                <wp:effectExtent l="0" t="0" r="16510" b="177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2390" cy="67451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01065" w:rsidRPr="004D522C" w:rsidRDefault="00001065" w:rsidP="0002236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D522C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Key Knowledge</w:t>
                            </w:r>
                          </w:p>
                          <w:p w:rsidR="00FD6201" w:rsidRDefault="00FD6201" w:rsidP="006D66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015701" w:rsidRDefault="00015701" w:rsidP="006D66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Ways to reduce unwanted energy transfers:</w:t>
                            </w:r>
                          </w:p>
                          <w:p w:rsidR="00015701" w:rsidRDefault="00015701" w:rsidP="006D66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  <w:p w:rsidR="00015701" w:rsidRDefault="00015701" w:rsidP="006D66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  <w:p w:rsidR="00015701" w:rsidRDefault="00015701" w:rsidP="006D66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015701" w:rsidRPr="00015701" w:rsidRDefault="00015701" w:rsidP="006D66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15701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Definitions:</w:t>
                            </w:r>
                          </w:p>
                          <w:p w:rsidR="00015701" w:rsidRDefault="00015701" w:rsidP="006D66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Thermal conductivity</w:t>
                            </w:r>
                          </w:p>
                          <w:p w:rsidR="00015701" w:rsidRDefault="00015701" w:rsidP="006D66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015701" w:rsidRDefault="00015701" w:rsidP="006D66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015701" w:rsidRDefault="00015701" w:rsidP="006D66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Efficiency</w:t>
                            </w:r>
                          </w:p>
                          <w:p w:rsidR="00015701" w:rsidRDefault="00015701" w:rsidP="006D66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015701" w:rsidRDefault="00015701" w:rsidP="0001570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015701" w:rsidRPr="00015701" w:rsidRDefault="00015701" w:rsidP="0001570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1570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The higher the thermal conductivity of a material the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_______</w:t>
                            </w:r>
                            <w:r w:rsidRPr="0001570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1570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the</w:t>
                            </w:r>
                            <w:proofErr w:type="spellEnd"/>
                            <w:r w:rsidRPr="0001570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rate of</w:t>
                            </w:r>
                          </w:p>
                          <w:p w:rsidR="00015701" w:rsidRDefault="00015701" w:rsidP="0001570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01570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energy</w:t>
                            </w:r>
                            <w:proofErr w:type="gramEnd"/>
                            <w:r w:rsidRPr="0001570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transfer by conduction.</w:t>
                            </w:r>
                          </w:p>
                          <w:p w:rsidR="00015701" w:rsidRDefault="00015701" w:rsidP="0001570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015701" w:rsidRDefault="00015701" w:rsidP="0001570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Two factors that affect how quickly a building cools down</w:t>
                            </w:r>
                          </w:p>
                          <w:p w:rsidR="00015701" w:rsidRDefault="00015701" w:rsidP="0001570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  <w:p w:rsidR="00015701" w:rsidRDefault="00015701" w:rsidP="0001570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  <w:p w:rsidR="00015701" w:rsidRDefault="00015701" w:rsidP="0001570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015701" w:rsidRDefault="00015701" w:rsidP="0001570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015701" w:rsidRPr="00015701" w:rsidRDefault="00015701" w:rsidP="0001570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15701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Equation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s</w:t>
                            </w:r>
                            <w:r w:rsidRPr="00015701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</w:p>
                          <w:p w:rsidR="00015701" w:rsidRDefault="00015701" w:rsidP="0001570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Efficiency</w:t>
                            </w:r>
                          </w:p>
                          <w:p w:rsidR="00015701" w:rsidRDefault="00015701" w:rsidP="0001570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015701" w:rsidRDefault="00015701" w:rsidP="0001570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015701" w:rsidRDefault="00015701" w:rsidP="0001570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015701" w:rsidRDefault="00015701" w:rsidP="0001570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015701" w:rsidRDefault="00015701" w:rsidP="0001570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How to change from </w:t>
                            </w:r>
                          </w:p>
                          <w:p w:rsidR="00015701" w:rsidRDefault="00015701" w:rsidP="0001570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decimal to a percentage:</w:t>
                            </w:r>
                          </w:p>
                          <w:p w:rsidR="00015701" w:rsidRDefault="00015701" w:rsidP="0001570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percentage to a decimal:</w:t>
                            </w:r>
                          </w:p>
                          <w:p w:rsidR="00015701" w:rsidRDefault="00015701" w:rsidP="0001570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67"/>
                              <w:gridCol w:w="1270"/>
                              <w:gridCol w:w="1269"/>
                            </w:tblGrid>
                            <w:tr w:rsidR="00015701" w:rsidTr="00015701">
                              <w:tc>
                                <w:tcPr>
                                  <w:tcW w:w="1273" w:type="dxa"/>
                                </w:tcPr>
                                <w:p w:rsidR="00015701" w:rsidRPr="00015701" w:rsidRDefault="00015701" w:rsidP="00015701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015701"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  <w:szCs w:val="20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</w:tcPr>
                                <w:p w:rsidR="00015701" w:rsidRPr="00015701" w:rsidRDefault="00015701" w:rsidP="00015701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015701"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  <w:szCs w:val="20"/>
                                    </w:rPr>
                                    <w:t>Symbol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</w:tcPr>
                                <w:p w:rsidR="00015701" w:rsidRPr="00015701" w:rsidRDefault="00015701" w:rsidP="00015701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015701"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  <w:szCs w:val="20"/>
                                    </w:rPr>
                                    <w:t>Units</w:t>
                                  </w:r>
                                </w:p>
                              </w:tc>
                            </w:tr>
                            <w:tr w:rsidR="00015701" w:rsidTr="00015701">
                              <w:tc>
                                <w:tcPr>
                                  <w:tcW w:w="1273" w:type="dxa"/>
                                </w:tcPr>
                                <w:p w:rsidR="00015701" w:rsidRDefault="00015701" w:rsidP="00015701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4" w:type="dxa"/>
                                </w:tcPr>
                                <w:p w:rsidR="00015701" w:rsidRDefault="00015701" w:rsidP="00015701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4" w:type="dxa"/>
                                </w:tcPr>
                                <w:p w:rsidR="00015701" w:rsidRDefault="00015701" w:rsidP="00015701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Watts (W)</w:t>
                                  </w:r>
                                </w:p>
                              </w:tc>
                            </w:tr>
                            <w:tr w:rsidR="00015701" w:rsidTr="00015701">
                              <w:tc>
                                <w:tcPr>
                                  <w:tcW w:w="1273" w:type="dxa"/>
                                </w:tcPr>
                                <w:p w:rsidR="00015701" w:rsidRDefault="00015701" w:rsidP="00015701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4" w:type="dxa"/>
                                </w:tcPr>
                                <w:p w:rsidR="00015701" w:rsidRDefault="00015701" w:rsidP="00015701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4" w:type="dxa"/>
                                </w:tcPr>
                                <w:p w:rsidR="00015701" w:rsidRDefault="0005141F" w:rsidP="00015701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Joules (J)</w:t>
                                  </w:r>
                                </w:p>
                              </w:tc>
                            </w:tr>
                          </w:tbl>
                          <w:p w:rsidR="00015701" w:rsidRDefault="00015701" w:rsidP="0001570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015701" w:rsidRDefault="00015701" w:rsidP="0001570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015701" w:rsidRDefault="00015701" w:rsidP="0001570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015701" w:rsidRDefault="00015701" w:rsidP="0001570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015701" w:rsidRDefault="00015701" w:rsidP="0001570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015701" w:rsidRDefault="00015701" w:rsidP="0001570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015701" w:rsidRDefault="00015701" w:rsidP="0001570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015701" w:rsidRDefault="00015701" w:rsidP="0001570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015701" w:rsidRDefault="00015701" w:rsidP="0001570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015701" w:rsidRPr="004D522C" w:rsidRDefault="00015701" w:rsidP="006D66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.75pt;margin-top:35.75pt;width:205.7pt;height:531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" fillcolor="white [3201]" strokeweight=".5pt">
                <v:textbox>
                  <w:txbxContent>
                    <w:p w:rsidR="00001065" w:rsidRPr="004D522C" w:rsidRDefault="00001065" w:rsidP="00022360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 w:rsidRPr="004D522C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Key Knowledge</w:t>
                      </w:r>
                    </w:p>
                    <w:p w:rsidR="00FD6201" w:rsidRDefault="00FD6201" w:rsidP="006D665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015701" w:rsidRDefault="00015701" w:rsidP="006D665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Ways to reduce unwanted energy transfers:</w:t>
                      </w:r>
                    </w:p>
                    <w:p w:rsidR="00015701" w:rsidRDefault="00015701" w:rsidP="006D665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-</w:t>
                      </w:r>
                    </w:p>
                    <w:p w:rsidR="00015701" w:rsidRDefault="00015701" w:rsidP="006D665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-</w:t>
                      </w:r>
                    </w:p>
                    <w:p w:rsidR="00015701" w:rsidRDefault="00015701" w:rsidP="006D665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015701" w:rsidRPr="00015701" w:rsidRDefault="00015701" w:rsidP="006D665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 w:rsidRPr="00015701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Definitions:</w:t>
                      </w:r>
                    </w:p>
                    <w:p w:rsidR="00015701" w:rsidRDefault="00015701" w:rsidP="006D665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Thermal conductivity</w:t>
                      </w:r>
                    </w:p>
                    <w:p w:rsidR="00015701" w:rsidRDefault="00015701" w:rsidP="006D665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015701" w:rsidRDefault="00015701" w:rsidP="006D665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015701" w:rsidRDefault="00015701" w:rsidP="006D665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Efficiency</w:t>
                      </w:r>
                    </w:p>
                    <w:p w:rsidR="00015701" w:rsidRDefault="00015701" w:rsidP="006D665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015701" w:rsidRDefault="00015701" w:rsidP="00015701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015701" w:rsidRPr="00015701" w:rsidRDefault="00015701" w:rsidP="00015701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1570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The higher the thermal conductivity of a material the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_______</w:t>
                      </w:r>
                      <w:r w:rsidRPr="0001570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15701">
                        <w:rPr>
                          <w:rFonts w:ascii="Comic Sans MS" w:hAnsi="Comic Sans MS"/>
                          <w:sz w:val="20"/>
                          <w:szCs w:val="20"/>
                        </w:rPr>
                        <w:t>the</w:t>
                      </w:r>
                      <w:proofErr w:type="spellEnd"/>
                      <w:r w:rsidRPr="0001570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rate of</w:t>
                      </w:r>
                    </w:p>
                    <w:p w:rsidR="00015701" w:rsidRDefault="00015701" w:rsidP="00015701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gramStart"/>
                      <w:r w:rsidRPr="00015701">
                        <w:rPr>
                          <w:rFonts w:ascii="Comic Sans MS" w:hAnsi="Comic Sans MS"/>
                          <w:sz w:val="20"/>
                          <w:szCs w:val="20"/>
                        </w:rPr>
                        <w:t>energy</w:t>
                      </w:r>
                      <w:proofErr w:type="gramEnd"/>
                      <w:r w:rsidRPr="0001570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transfer by conduction.</w:t>
                      </w:r>
                    </w:p>
                    <w:p w:rsidR="00015701" w:rsidRDefault="00015701" w:rsidP="00015701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015701" w:rsidRDefault="00015701" w:rsidP="00015701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Two factors that affect how quickly a building cools down</w:t>
                      </w:r>
                    </w:p>
                    <w:p w:rsidR="00015701" w:rsidRDefault="00015701" w:rsidP="00015701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-</w:t>
                      </w:r>
                    </w:p>
                    <w:p w:rsidR="00015701" w:rsidRDefault="00015701" w:rsidP="00015701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-</w:t>
                      </w:r>
                    </w:p>
                    <w:p w:rsidR="00015701" w:rsidRDefault="00015701" w:rsidP="00015701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015701" w:rsidRDefault="00015701" w:rsidP="00015701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015701" w:rsidRPr="00015701" w:rsidRDefault="00015701" w:rsidP="00015701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 w:rsidRPr="00015701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Equation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s</w:t>
                      </w:r>
                      <w:r w:rsidRPr="00015701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:</w:t>
                      </w:r>
                    </w:p>
                    <w:p w:rsidR="00015701" w:rsidRDefault="00015701" w:rsidP="00015701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Efficiency</w:t>
                      </w:r>
                    </w:p>
                    <w:p w:rsidR="00015701" w:rsidRDefault="00015701" w:rsidP="00015701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015701" w:rsidRDefault="00015701" w:rsidP="00015701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015701" w:rsidRDefault="00015701" w:rsidP="00015701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015701" w:rsidRDefault="00015701" w:rsidP="00015701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015701" w:rsidRDefault="00015701" w:rsidP="00015701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How to change from </w:t>
                      </w:r>
                    </w:p>
                    <w:p w:rsidR="00015701" w:rsidRDefault="00015701" w:rsidP="00015701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</w:t>
                      </w:r>
                      <w:proofErr w:type="gram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decimal to a percentage:</w:t>
                      </w:r>
                    </w:p>
                    <w:p w:rsidR="00015701" w:rsidRDefault="00015701" w:rsidP="00015701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</w:t>
                      </w:r>
                      <w:proofErr w:type="gram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percentage to a decimal:</w:t>
                      </w:r>
                    </w:p>
                    <w:p w:rsidR="00015701" w:rsidRDefault="00015701" w:rsidP="00015701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0" w:type="dxa"/>
                        <w:tblLook w:val="04A0" w:firstRow="1" w:lastRow="0" w:firstColumn="1" w:lastColumn="0" w:noHBand="0" w:noVBand="1"/>
                      </w:tblPr>
                      <w:tblGrid>
                        <w:gridCol w:w="1267"/>
                        <w:gridCol w:w="1270"/>
                        <w:gridCol w:w="1269"/>
                      </w:tblGrid>
                      <w:tr w:rsidR="00015701" w:rsidTr="00015701">
                        <w:tc>
                          <w:tcPr>
                            <w:tcW w:w="1273" w:type="dxa"/>
                          </w:tcPr>
                          <w:p w:rsidR="00015701" w:rsidRPr="00015701" w:rsidRDefault="00015701" w:rsidP="00015701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</w:pPr>
                            <w:r w:rsidRPr="00015701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1274" w:type="dxa"/>
                          </w:tcPr>
                          <w:p w:rsidR="00015701" w:rsidRPr="00015701" w:rsidRDefault="00015701" w:rsidP="00015701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</w:pPr>
                            <w:r w:rsidRPr="00015701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>Symbol</w:t>
                            </w:r>
                          </w:p>
                        </w:tc>
                        <w:tc>
                          <w:tcPr>
                            <w:tcW w:w="1274" w:type="dxa"/>
                          </w:tcPr>
                          <w:p w:rsidR="00015701" w:rsidRPr="00015701" w:rsidRDefault="00015701" w:rsidP="00015701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</w:pPr>
                            <w:r w:rsidRPr="00015701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>Units</w:t>
                            </w:r>
                          </w:p>
                        </w:tc>
                      </w:tr>
                      <w:tr w:rsidR="00015701" w:rsidTr="00015701">
                        <w:tc>
                          <w:tcPr>
                            <w:tcW w:w="1273" w:type="dxa"/>
                          </w:tcPr>
                          <w:p w:rsidR="00015701" w:rsidRDefault="00015701" w:rsidP="00015701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74" w:type="dxa"/>
                          </w:tcPr>
                          <w:p w:rsidR="00015701" w:rsidRDefault="00015701" w:rsidP="00015701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74" w:type="dxa"/>
                          </w:tcPr>
                          <w:p w:rsidR="00015701" w:rsidRDefault="00015701" w:rsidP="00015701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Watts (W)</w:t>
                            </w:r>
                          </w:p>
                        </w:tc>
                      </w:tr>
                      <w:tr w:rsidR="00015701" w:rsidTr="00015701">
                        <w:tc>
                          <w:tcPr>
                            <w:tcW w:w="1273" w:type="dxa"/>
                          </w:tcPr>
                          <w:p w:rsidR="00015701" w:rsidRDefault="00015701" w:rsidP="00015701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74" w:type="dxa"/>
                          </w:tcPr>
                          <w:p w:rsidR="00015701" w:rsidRDefault="00015701" w:rsidP="00015701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74" w:type="dxa"/>
                          </w:tcPr>
                          <w:p w:rsidR="00015701" w:rsidRDefault="0005141F" w:rsidP="00015701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Joules (J)</w:t>
                            </w:r>
                          </w:p>
                        </w:tc>
                      </w:tr>
                    </w:tbl>
                    <w:p w:rsidR="00015701" w:rsidRDefault="00015701" w:rsidP="00015701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015701" w:rsidRDefault="00015701" w:rsidP="00015701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015701" w:rsidRDefault="00015701" w:rsidP="00015701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015701" w:rsidRDefault="00015701" w:rsidP="00015701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015701" w:rsidRDefault="00015701" w:rsidP="00015701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015701" w:rsidRDefault="00015701" w:rsidP="00015701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015701" w:rsidRDefault="00015701" w:rsidP="00015701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015701" w:rsidRDefault="00015701" w:rsidP="00015701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015701" w:rsidRDefault="00015701" w:rsidP="00015701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015701" w:rsidRPr="004D522C" w:rsidRDefault="00015701" w:rsidP="006D665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21D8" w:rsidRPr="00EC21D8">
        <w:rPr>
          <w:rFonts w:ascii="Comic Sans MS" w:hAnsi="Comic Sans MS"/>
          <w:b/>
          <w:u w:val="single"/>
        </w:rPr>
        <w:t xml:space="preserve">Physics Revision: </w:t>
      </w:r>
      <w:r w:rsidR="00015701">
        <w:rPr>
          <w:rFonts w:ascii="Comic Sans MS" w:hAnsi="Comic Sans MS"/>
          <w:b/>
          <w:u w:val="single"/>
        </w:rPr>
        <w:t xml:space="preserve">Energy Loss and </w:t>
      </w:r>
    </w:p>
    <w:p w:rsidR="00FB009F" w:rsidRPr="00EC21D8" w:rsidRDefault="00015701" w:rsidP="00015701">
      <w:pPr>
        <w:spacing w:after="0" w:line="240" w:lineRule="auto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Efficiency</w:t>
      </w:r>
      <w:r w:rsidR="00A12889">
        <w:rPr>
          <w:rFonts w:ascii="Comic Sans MS" w:hAnsi="Comic Sans MS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2686375</wp:posOffset>
                </wp:positionH>
                <wp:positionV relativeFrom="paragraph">
                  <wp:posOffset>1016664</wp:posOffset>
                </wp:positionV>
                <wp:extent cx="7521575" cy="5845538"/>
                <wp:effectExtent l="0" t="0" r="22225" b="2222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1575" cy="58455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1604F" w:rsidRPr="00004B9A" w:rsidRDefault="0061604F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04B9A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  <w:t>Understanding and Explaining</w:t>
                            </w:r>
                          </w:p>
                          <w:p w:rsidR="00A143A0" w:rsidRPr="00156FB9" w:rsidRDefault="00A143A0" w:rsidP="00156FB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r w:rsidRPr="00156FB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Explain how the design of a takeaway cup </w:t>
                            </w:r>
                            <w:proofErr w:type="gramStart"/>
                            <w:r w:rsidRPr="00156FB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could be changed</w:t>
                            </w:r>
                            <w:proofErr w:type="gramEnd"/>
                            <w:r w:rsidRPr="00156FB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so that it reduces the unwanted transfer of heat to the surroundings. </w:t>
                            </w:r>
                          </w:p>
                          <w:p w:rsidR="00A143A0" w:rsidRDefault="00A143A0" w:rsidP="00A143A0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DD5426" w:rsidRPr="00156FB9" w:rsidRDefault="00A143A0" w:rsidP="00156FB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156FB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Explain how changes that could be made to a bike to reduce the unwanted transfer of heat through friction. </w:t>
                            </w:r>
                          </w:p>
                          <w:p w:rsidR="00A143A0" w:rsidRDefault="00A143A0" w:rsidP="00A143A0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A143A0" w:rsidRPr="00156FB9" w:rsidRDefault="00A143A0" w:rsidP="00156FB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156FB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Show how to rearrange the efficiency equation for useful energy output. </w:t>
                            </w:r>
                          </w:p>
                          <w:p w:rsidR="00A143A0" w:rsidRDefault="00A143A0" w:rsidP="00A143A0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A143A0" w:rsidRDefault="00A143A0" w:rsidP="00A143A0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A143A0" w:rsidRPr="00156FB9" w:rsidRDefault="00A143A0" w:rsidP="00156FB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156FB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Show how to rearrange the efficiency equation for total energy input. </w:t>
                            </w:r>
                          </w:p>
                          <w:p w:rsidR="00A143A0" w:rsidRDefault="00A143A0" w:rsidP="00A143A0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A143A0" w:rsidRDefault="00A143A0" w:rsidP="00A143A0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A143A0" w:rsidRPr="00156FB9" w:rsidRDefault="00A143A0" w:rsidP="00156FB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156FB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Show how to rearrange the efficiency equation for total power input. </w:t>
                            </w:r>
                          </w:p>
                          <w:p w:rsidR="00A143A0" w:rsidRDefault="00A143A0" w:rsidP="00A143A0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A143A0" w:rsidRPr="00156FB9" w:rsidRDefault="00A143A0" w:rsidP="00156FB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156FB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Show how to rearrange the efficiency equation for useful power output. </w:t>
                            </w:r>
                          </w:p>
                          <w:p w:rsidR="00A143A0" w:rsidRDefault="00A143A0" w:rsidP="00A143A0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A143A0" w:rsidRDefault="00A143A0" w:rsidP="00A143A0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A143A0" w:rsidRPr="00DD5426" w:rsidRDefault="00A143A0" w:rsidP="00A143A0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DD5426" w:rsidRPr="00156FB9" w:rsidRDefault="00A143A0" w:rsidP="00156FB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156FB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Describe how you could increase the efficiency of an electric kettle (reduce the wasted heat and sound energy that goes into the surroundings). </w:t>
                            </w:r>
                          </w:p>
                          <w:bookmarkEnd w:id="0"/>
                          <w:p w:rsidR="00DD5426" w:rsidRDefault="00DD5426" w:rsidP="00A12889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margin-left:211.55pt;margin-top:80.05pt;width:592.25pt;height:460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" fillcolor="white [3201]" strokeweight=".5pt">
                <v:textbox>
                  <w:txbxContent>
                    <w:p w:rsidR="0061604F" w:rsidRPr="00004B9A" w:rsidRDefault="0061604F">
                      <w:pPr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</w:pPr>
                      <w:r w:rsidRPr="00004B9A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  <w:t>Understanding and Explaining</w:t>
                      </w:r>
                    </w:p>
                    <w:p w:rsidR="00A143A0" w:rsidRPr="00156FB9" w:rsidRDefault="00A143A0" w:rsidP="00156FB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bookmarkStart w:id="1" w:name="_GoBack"/>
                      <w:r w:rsidRPr="00156FB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Explain how the design of a takeaway cup </w:t>
                      </w:r>
                      <w:proofErr w:type="gramStart"/>
                      <w:r w:rsidRPr="00156FB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could be changed</w:t>
                      </w:r>
                      <w:proofErr w:type="gramEnd"/>
                      <w:r w:rsidRPr="00156FB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so that it reduces the unwanted transfer of heat to the surroundings. </w:t>
                      </w:r>
                    </w:p>
                    <w:p w:rsidR="00A143A0" w:rsidRDefault="00A143A0" w:rsidP="00A143A0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:rsidR="00DD5426" w:rsidRPr="00156FB9" w:rsidRDefault="00A143A0" w:rsidP="00156FB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156FB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Explain how changes that could be made to a bike to reduce the unwanted transfer of heat through friction. </w:t>
                      </w:r>
                    </w:p>
                    <w:p w:rsidR="00A143A0" w:rsidRDefault="00A143A0" w:rsidP="00A143A0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:rsidR="00A143A0" w:rsidRPr="00156FB9" w:rsidRDefault="00A143A0" w:rsidP="00156FB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156FB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Show how to rearrange the efficiency equation for useful energy output. </w:t>
                      </w:r>
                    </w:p>
                    <w:p w:rsidR="00A143A0" w:rsidRDefault="00A143A0" w:rsidP="00A143A0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:rsidR="00A143A0" w:rsidRDefault="00A143A0" w:rsidP="00A143A0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:rsidR="00A143A0" w:rsidRPr="00156FB9" w:rsidRDefault="00A143A0" w:rsidP="00156FB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156FB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Show how to rearrange the efficiency equation for total energy input. </w:t>
                      </w:r>
                    </w:p>
                    <w:p w:rsidR="00A143A0" w:rsidRDefault="00A143A0" w:rsidP="00A143A0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:rsidR="00A143A0" w:rsidRDefault="00A143A0" w:rsidP="00A143A0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:rsidR="00A143A0" w:rsidRPr="00156FB9" w:rsidRDefault="00A143A0" w:rsidP="00156FB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156FB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Show how to rearrange the efficiency equation for total power input. </w:t>
                      </w:r>
                    </w:p>
                    <w:p w:rsidR="00A143A0" w:rsidRDefault="00A143A0" w:rsidP="00A143A0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A143A0" w:rsidRPr="00156FB9" w:rsidRDefault="00A143A0" w:rsidP="00156FB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156FB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Show how to rearrange the efficiency equation for useful power output. </w:t>
                      </w:r>
                    </w:p>
                    <w:p w:rsidR="00A143A0" w:rsidRDefault="00A143A0" w:rsidP="00A143A0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:rsidR="00A143A0" w:rsidRDefault="00A143A0" w:rsidP="00A143A0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:rsidR="00A143A0" w:rsidRPr="00DD5426" w:rsidRDefault="00A143A0" w:rsidP="00A143A0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DD5426" w:rsidRPr="00156FB9" w:rsidRDefault="00A143A0" w:rsidP="00156FB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156FB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Describe how you could increase the efficiency of an electric kettle (reduce the wasted heat and sound energy that goes into the surroundings). </w:t>
                      </w:r>
                    </w:p>
                    <w:bookmarkEnd w:id="1"/>
                    <w:p w:rsidR="00DD5426" w:rsidRDefault="00DD5426" w:rsidP="00A12889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B009F" w:rsidRPr="00EC21D8" w:rsidSect="00EC21D8">
      <w:pgSz w:w="16838" w:h="11906" w:orient="landscape"/>
      <w:pgMar w:top="426" w:right="678" w:bottom="144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C0D4E"/>
    <w:multiLevelType w:val="hybridMultilevel"/>
    <w:tmpl w:val="F5E4C01C"/>
    <w:lvl w:ilvl="0" w:tplc="46A21FBC">
      <w:numFmt w:val="bullet"/>
      <w:lvlText w:val="–"/>
      <w:lvlJc w:val="left"/>
      <w:pPr>
        <w:ind w:left="4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423D6D9C"/>
    <w:multiLevelType w:val="hybridMultilevel"/>
    <w:tmpl w:val="9EF233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E91CC4"/>
    <w:multiLevelType w:val="hybridMultilevel"/>
    <w:tmpl w:val="B4641306"/>
    <w:lvl w:ilvl="0" w:tplc="5B820FEA">
      <w:start w:val="7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1D8"/>
    <w:rsid w:val="00001065"/>
    <w:rsid w:val="00004B9A"/>
    <w:rsid w:val="00015701"/>
    <w:rsid w:val="00022360"/>
    <w:rsid w:val="0005141F"/>
    <w:rsid w:val="000A5404"/>
    <w:rsid w:val="000C3A87"/>
    <w:rsid w:val="00103474"/>
    <w:rsid w:val="00156FB9"/>
    <w:rsid w:val="00191A57"/>
    <w:rsid w:val="001E1996"/>
    <w:rsid w:val="00241E9A"/>
    <w:rsid w:val="00292B82"/>
    <w:rsid w:val="003B6062"/>
    <w:rsid w:val="003F2B31"/>
    <w:rsid w:val="004D522C"/>
    <w:rsid w:val="0061604F"/>
    <w:rsid w:val="00682755"/>
    <w:rsid w:val="006C7D72"/>
    <w:rsid w:val="006D6657"/>
    <w:rsid w:val="00722E7C"/>
    <w:rsid w:val="007D0945"/>
    <w:rsid w:val="007E424F"/>
    <w:rsid w:val="007F437B"/>
    <w:rsid w:val="008644E8"/>
    <w:rsid w:val="009812EE"/>
    <w:rsid w:val="009F6469"/>
    <w:rsid w:val="00A12889"/>
    <w:rsid w:val="00A143A0"/>
    <w:rsid w:val="00A57083"/>
    <w:rsid w:val="00BA68ED"/>
    <w:rsid w:val="00BF125D"/>
    <w:rsid w:val="00C61DE6"/>
    <w:rsid w:val="00C67AA3"/>
    <w:rsid w:val="00CA4259"/>
    <w:rsid w:val="00CB0582"/>
    <w:rsid w:val="00CE582A"/>
    <w:rsid w:val="00D10DF3"/>
    <w:rsid w:val="00DD5426"/>
    <w:rsid w:val="00DE56A4"/>
    <w:rsid w:val="00EC21D8"/>
    <w:rsid w:val="00F34000"/>
    <w:rsid w:val="00FA3FFF"/>
    <w:rsid w:val="00FB009F"/>
    <w:rsid w:val="00FD6201"/>
    <w:rsid w:val="00FE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F6624"/>
  <w15:chartTrackingRefBased/>
  <w15:docId w15:val="{1C812376-2B4C-47FC-80EB-FBA48CCD4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0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21D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3F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2" ma:contentTypeDescription="Create a new document." ma:contentTypeScope="" ma:versionID="6d3ace640bf360eaecbf916c3d376203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68de4921ee568875b070f02223174350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43B464-8A16-49D5-B306-B21124006CAF}"/>
</file>

<file path=customXml/itemProps2.xml><?xml version="1.0" encoding="utf-8"?>
<ds:datastoreItem xmlns:ds="http://schemas.openxmlformats.org/officeDocument/2006/customXml" ds:itemID="{A7816E3D-5293-44C7-AC88-62AD688BCE56}"/>
</file>

<file path=customXml/itemProps3.xml><?xml version="1.0" encoding="utf-8"?>
<ds:datastoreItem xmlns:ds="http://schemas.openxmlformats.org/officeDocument/2006/customXml" ds:itemID="{8F739D46-7D5D-4363-A106-C3DDB807D9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Cooke</dc:creator>
  <cp:keywords/>
  <dc:description/>
  <cp:lastModifiedBy>Elizabeth Cooke</cp:lastModifiedBy>
  <cp:revision>13</cp:revision>
  <dcterms:created xsi:type="dcterms:W3CDTF">2017-10-30T18:26:00Z</dcterms:created>
  <dcterms:modified xsi:type="dcterms:W3CDTF">2017-11-04T11:45:00Z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</Properties>
</file>