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6F0F8" w14:textId="77777777" w:rsidR="00E25A4D" w:rsidRDefault="00D606FA" w:rsidP="00E25A4D">
      <w:pPr>
        <w:jc w:val="center"/>
        <w:rPr>
          <w:sz w:val="36"/>
          <w:szCs w:val="36"/>
          <w:u w:val="single"/>
        </w:rPr>
      </w:pPr>
      <w:r w:rsidRPr="00D535C0">
        <w:rPr>
          <w:b/>
          <w:i/>
          <w:sz w:val="36"/>
          <w:szCs w:val="36"/>
          <w:u w:val="single"/>
        </w:rPr>
        <w:t>The Merchant of Venice</w:t>
      </w:r>
      <w:r w:rsidR="00763C02" w:rsidRPr="00E25A4D">
        <w:rPr>
          <w:sz w:val="36"/>
          <w:szCs w:val="36"/>
          <w:u w:val="single"/>
        </w:rPr>
        <w:t xml:space="preserve"> background:</w:t>
      </w:r>
      <w:r w:rsidR="00E25A4D">
        <w:rPr>
          <w:sz w:val="36"/>
          <w:szCs w:val="36"/>
          <w:u w:val="single"/>
        </w:rPr>
        <w:t xml:space="preserve"> </w:t>
      </w:r>
    </w:p>
    <w:p w14:paraId="074739C8" w14:textId="77777777" w:rsidR="00F34348" w:rsidRPr="006C5C25" w:rsidRDefault="00E25A4D" w:rsidP="00E25A4D">
      <w:pPr>
        <w:jc w:val="center"/>
        <w:rPr>
          <w:sz w:val="28"/>
          <w:szCs w:val="28"/>
        </w:rPr>
      </w:pPr>
      <w:r w:rsidRPr="006C5C25">
        <w:rPr>
          <w:sz w:val="28"/>
          <w:szCs w:val="28"/>
        </w:rPr>
        <w:t>Read the following and answer the questions at the end on lined paper</w:t>
      </w:r>
    </w:p>
    <w:p w14:paraId="52805F68" w14:textId="77777777" w:rsidR="00D93638" w:rsidRDefault="00D93638" w:rsidP="00D606FA">
      <w:pPr>
        <w:spacing w:before="100" w:beforeAutospacing="1" w:after="100" w:afterAutospacing="1" w:line="240" w:lineRule="auto"/>
        <w:jc w:val="both"/>
        <w:rPr>
          <w:rFonts w:eastAsia="Times New Roman" w:cs="Arial"/>
          <w:b/>
          <w:sz w:val="32"/>
          <w:szCs w:val="32"/>
          <w:lang w:eastAsia="en-GB"/>
        </w:rPr>
      </w:pPr>
    </w:p>
    <w:p w14:paraId="21D90A00" w14:textId="7E2A4ECD" w:rsidR="00E25A4D" w:rsidRPr="006C5C25" w:rsidRDefault="00D606FA" w:rsidP="00D606FA">
      <w:pPr>
        <w:spacing w:before="100" w:beforeAutospacing="1" w:after="100" w:afterAutospacing="1" w:line="240" w:lineRule="auto"/>
        <w:jc w:val="both"/>
        <w:rPr>
          <w:rFonts w:eastAsia="Times New Roman" w:cs="Arial"/>
          <w:b/>
          <w:sz w:val="32"/>
          <w:szCs w:val="32"/>
          <w:lang w:eastAsia="en-GB"/>
        </w:rPr>
      </w:pPr>
      <w:r w:rsidRPr="006C5C25">
        <w:rPr>
          <w:rFonts w:eastAsia="Times New Roman" w:cs="Arial"/>
          <w:b/>
          <w:sz w:val="32"/>
          <w:szCs w:val="32"/>
          <w:lang w:eastAsia="en-GB"/>
        </w:rPr>
        <w:t xml:space="preserve">Shylock and </w:t>
      </w:r>
      <w:r w:rsidR="001E3BFD">
        <w:rPr>
          <w:rFonts w:eastAsia="Times New Roman" w:cs="Arial"/>
          <w:b/>
          <w:sz w:val="32"/>
          <w:szCs w:val="32"/>
          <w:lang w:eastAsia="en-GB"/>
        </w:rPr>
        <w:t>Prejudice</w:t>
      </w:r>
    </w:p>
    <w:p w14:paraId="2B76D6A2" w14:textId="4ADEDCC2" w:rsidR="00845790" w:rsidRPr="001E3BFD" w:rsidRDefault="00845790" w:rsidP="001E3BFD">
      <w:pPr>
        <w:pStyle w:val="ListParagraph"/>
        <w:numPr>
          <w:ilvl w:val="0"/>
          <w:numId w:val="6"/>
        </w:numPr>
        <w:tabs>
          <w:tab w:val="num" w:pos="360"/>
        </w:tabs>
        <w:spacing w:before="100" w:beforeAutospacing="1" w:after="100" w:afterAutospacing="1" w:line="240" w:lineRule="auto"/>
        <w:jc w:val="both"/>
        <w:rPr>
          <w:rFonts w:eastAsia="Symbol" w:cs="Times New Roman"/>
          <w:sz w:val="20"/>
          <w:szCs w:val="20"/>
          <w:lang w:eastAsia="en-GB"/>
        </w:rPr>
      </w:pPr>
      <w:r w:rsidRPr="00845790">
        <w:rPr>
          <w:rFonts w:eastAsia="Symbol" w:cs="Times New Roman"/>
          <w:sz w:val="20"/>
          <w:szCs w:val="20"/>
          <w:lang w:eastAsia="en-GB"/>
        </w:rPr>
        <w:t>Shylock is a Jew</w:t>
      </w:r>
    </w:p>
    <w:p w14:paraId="0914E118" w14:textId="77777777" w:rsidR="00D606FA" w:rsidRPr="00845790" w:rsidRDefault="00D606FA" w:rsidP="00845790">
      <w:pPr>
        <w:pStyle w:val="ListParagraph"/>
        <w:numPr>
          <w:ilvl w:val="0"/>
          <w:numId w:val="6"/>
        </w:numPr>
        <w:tabs>
          <w:tab w:val="num" w:pos="360"/>
        </w:tabs>
        <w:spacing w:before="100" w:beforeAutospacing="1" w:after="100" w:afterAutospacing="1" w:line="240" w:lineRule="auto"/>
        <w:jc w:val="both"/>
        <w:rPr>
          <w:rFonts w:eastAsia="Times New Roman" w:cs="Times New Roman"/>
          <w:sz w:val="20"/>
          <w:szCs w:val="20"/>
          <w:lang w:eastAsia="en-GB"/>
        </w:rPr>
      </w:pPr>
      <w:r w:rsidRPr="00845790">
        <w:rPr>
          <w:rFonts w:eastAsia="Times New Roman" w:cs="Arial"/>
          <w:sz w:val="20"/>
          <w:szCs w:val="20"/>
          <w:lang w:eastAsia="en-GB"/>
        </w:rPr>
        <w:t xml:space="preserve">Throughout history Jews have frequently been prevented from doing certain businesses or owning land – so few </w:t>
      </w:r>
      <w:proofErr w:type="gramStart"/>
      <w:r w:rsidRPr="00845790">
        <w:rPr>
          <w:rFonts w:eastAsia="Times New Roman" w:cs="Arial"/>
          <w:sz w:val="20"/>
          <w:szCs w:val="20"/>
          <w:lang w:eastAsia="en-GB"/>
        </w:rPr>
        <w:t>money making</w:t>
      </w:r>
      <w:proofErr w:type="gramEnd"/>
      <w:r w:rsidRPr="00845790">
        <w:rPr>
          <w:rFonts w:eastAsia="Times New Roman" w:cs="Arial"/>
          <w:sz w:val="20"/>
          <w:szCs w:val="20"/>
          <w:lang w:eastAsia="en-GB"/>
        </w:rPr>
        <w:t xml:space="preserve"> options were open to them. They were, however, allowed to lend money and charge interest on it, sometimes called usury. Christians were forbidden the charging of interest by the New Testament and thought of usury as sinful. </w:t>
      </w:r>
      <w:r w:rsidR="0095616B">
        <w:rPr>
          <w:rFonts w:eastAsia="Times New Roman" w:cs="Arial"/>
          <w:sz w:val="20"/>
          <w:szCs w:val="20"/>
          <w:lang w:eastAsia="en-GB"/>
        </w:rPr>
        <w:t xml:space="preserve">Therefore many people thought </w:t>
      </w:r>
      <w:r w:rsidRPr="00845790">
        <w:rPr>
          <w:rFonts w:eastAsia="Times New Roman" w:cs="Arial"/>
          <w:sz w:val="20"/>
          <w:szCs w:val="20"/>
          <w:lang w:eastAsia="en-GB"/>
        </w:rPr>
        <w:t>Jews became rich through money lending</w:t>
      </w:r>
      <w:r w:rsidR="0095616B">
        <w:rPr>
          <w:rFonts w:eastAsia="Times New Roman" w:cs="Arial"/>
          <w:sz w:val="20"/>
          <w:szCs w:val="20"/>
          <w:lang w:eastAsia="en-GB"/>
        </w:rPr>
        <w:t>,</w:t>
      </w:r>
      <w:r w:rsidRPr="00845790">
        <w:rPr>
          <w:rFonts w:eastAsia="Times New Roman" w:cs="Arial"/>
          <w:sz w:val="20"/>
          <w:szCs w:val="20"/>
          <w:lang w:eastAsia="en-GB"/>
        </w:rPr>
        <w:t xml:space="preserve"> creating the impression that they were making money out of other people’s debts / misfortunes.</w:t>
      </w:r>
    </w:p>
    <w:p w14:paraId="010BF9D7" w14:textId="77777777" w:rsidR="00845790" w:rsidRPr="00845790" w:rsidRDefault="00845790" w:rsidP="00845790">
      <w:pPr>
        <w:pStyle w:val="ListParagraph"/>
        <w:rPr>
          <w:rFonts w:eastAsia="Times New Roman" w:cs="Times New Roman"/>
          <w:sz w:val="20"/>
          <w:szCs w:val="20"/>
          <w:lang w:eastAsia="en-GB"/>
        </w:rPr>
      </w:pPr>
    </w:p>
    <w:p w14:paraId="437C4F59" w14:textId="77777777" w:rsidR="00845790" w:rsidRPr="00845790" w:rsidRDefault="00845790" w:rsidP="00845790">
      <w:pPr>
        <w:pStyle w:val="ListParagraph"/>
        <w:tabs>
          <w:tab w:val="num" w:pos="360"/>
        </w:tabs>
        <w:spacing w:before="100" w:beforeAutospacing="1" w:after="100" w:afterAutospacing="1" w:line="240" w:lineRule="auto"/>
        <w:jc w:val="both"/>
        <w:rPr>
          <w:rFonts w:eastAsia="Times New Roman" w:cs="Times New Roman"/>
          <w:sz w:val="20"/>
          <w:szCs w:val="20"/>
          <w:lang w:eastAsia="en-GB"/>
        </w:rPr>
      </w:pPr>
    </w:p>
    <w:p w14:paraId="12FCE38D" w14:textId="77777777" w:rsidR="00845790" w:rsidRPr="00845790" w:rsidRDefault="00D606FA" w:rsidP="00845790">
      <w:pPr>
        <w:pStyle w:val="ListParagraph"/>
        <w:numPr>
          <w:ilvl w:val="0"/>
          <w:numId w:val="1"/>
        </w:numPr>
        <w:tabs>
          <w:tab w:val="num" w:pos="360"/>
        </w:tabs>
        <w:spacing w:before="100" w:beforeAutospacing="1" w:after="100" w:afterAutospacing="1" w:line="240" w:lineRule="auto"/>
        <w:jc w:val="both"/>
        <w:rPr>
          <w:rFonts w:eastAsia="Times New Roman" w:cs="Times New Roman"/>
          <w:sz w:val="20"/>
          <w:szCs w:val="20"/>
          <w:lang w:eastAsia="en-GB"/>
        </w:rPr>
      </w:pPr>
      <w:r w:rsidRPr="00845790">
        <w:rPr>
          <w:rFonts w:eastAsia="Times New Roman" w:cs="Arial"/>
          <w:sz w:val="20"/>
          <w:szCs w:val="20"/>
          <w:lang w:eastAsia="en-GB"/>
        </w:rPr>
        <w:t>In addition many Christians believe that Jews are responsible for Jesus’ death for a number of reasons:</w:t>
      </w:r>
    </w:p>
    <w:p w14:paraId="0AB24B7A" w14:textId="77777777" w:rsidR="00845790" w:rsidRPr="00845790" w:rsidRDefault="00845790" w:rsidP="00845790">
      <w:pPr>
        <w:pStyle w:val="ListParagraph"/>
        <w:tabs>
          <w:tab w:val="num" w:pos="360"/>
        </w:tabs>
        <w:spacing w:before="100" w:beforeAutospacing="1" w:after="100" w:afterAutospacing="1" w:line="240" w:lineRule="auto"/>
        <w:jc w:val="both"/>
        <w:rPr>
          <w:rFonts w:eastAsia="Times New Roman" w:cs="Times New Roman"/>
          <w:sz w:val="20"/>
          <w:szCs w:val="20"/>
          <w:lang w:eastAsia="en-GB"/>
        </w:rPr>
      </w:pPr>
    </w:p>
    <w:p w14:paraId="75064416" w14:textId="77777777" w:rsidR="00D606FA" w:rsidRPr="00845790" w:rsidRDefault="00D606FA" w:rsidP="00D606FA">
      <w:pPr>
        <w:numPr>
          <w:ilvl w:val="1"/>
          <w:numId w:val="1"/>
        </w:numPr>
        <w:spacing w:before="100" w:beforeAutospacing="1" w:after="100" w:afterAutospacing="1" w:line="240" w:lineRule="auto"/>
        <w:jc w:val="both"/>
        <w:rPr>
          <w:rFonts w:eastAsia="Times New Roman" w:cs="Times New Roman"/>
          <w:sz w:val="24"/>
          <w:szCs w:val="24"/>
          <w:lang w:eastAsia="en-GB"/>
        </w:rPr>
      </w:pPr>
      <w:r w:rsidRPr="00845790">
        <w:rPr>
          <w:rFonts w:eastAsia="Times New Roman" w:cs="Arial"/>
          <w:sz w:val="20"/>
          <w:szCs w:val="20"/>
          <w:lang w:eastAsia="en-GB"/>
        </w:rPr>
        <w:t>There are sections in the bible which show the Jews as having a key role in his death</w:t>
      </w:r>
    </w:p>
    <w:p w14:paraId="0C6EE5C0" w14:textId="77777777" w:rsidR="00D606FA" w:rsidRPr="00845790" w:rsidRDefault="00D606FA" w:rsidP="00D606FA">
      <w:pPr>
        <w:numPr>
          <w:ilvl w:val="1"/>
          <w:numId w:val="1"/>
        </w:numPr>
        <w:spacing w:before="100" w:beforeAutospacing="1" w:after="100" w:afterAutospacing="1" w:line="240" w:lineRule="auto"/>
        <w:jc w:val="both"/>
        <w:rPr>
          <w:rFonts w:eastAsia="Times New Roman" w:cs="Times New Roman"/>
          <w:sz w:val="24"/>
          <w:szCs w:val="24"/>
          <w:lang w:eastAsia="en-GB"/>
        </w:rPr>
      </w:pPr>
      <w:r w:rsidRPr="00845790">
        <w:rPr>
          <w:rFonts w:eastAsia="Times New Roman" w:cs="Arial"/>
          <w:sz w:val="20"/>
          <w:szCs w:val="20"/>
          <w:lang w:eastAsia="en-GB"/>
        </w:rPr>
        <w:t>Many of Shakespeare’s audience would have been familiar with ‘Passion Plays’, as in The Passion of the Christ. These were violent depictions of Jesus’ crucifixion that blamed the Jews for his death</w:t>
      </w:r>
    </w:p>
    <w:p w14:paraId="15709DA4" w14:textId="77777777" w:rsidR="00D606FA" w:rsidRPr="00845790" w:rsidRDefault="00D606FA" w:rsidP="00D606FA">
      <w:pPr>
        <w:numPr>
          <w:ilvl w:val="1"/>
          <w:numId w:val="1"/>
        </w:numPr>
        <w:spacing w:before="100" w:beforeAutospacing="1" w:after="100" w:afterAutospacing="1" w:line="240" w:lineRule="auto"/>
        <w:jc w:val="both"/>
        <w:rPr>
          <w:rFonts w:eastAsia="Times New Roman" w:cs="Times New Roman"/>
          <w:sz w:val="24"/>
          <w:szCs w:val="24"/>
          <w:lang w:eastAsia="en-GB"/>
        </w:rPr>
      </w:pPr>
      <w:r w:rsidRPr="00845790">
        <w:rPr>
          <w:rFonts w:eastAsia="Times New Roman" w:cs="Arial"/>
          <w:sz w:val="20"/>
          <w:szCs w:val="20"/>
          <w:lang w:eastAsia="en-GB"/>
        </w:rPr>
        <w:t>Edward I expelle</w:t>
      </w:r>
      <w:r w:rsidR="00935577">
        <w:rPr>
          <w:rFonts w:eastAsia="Times New Roman" w:cs="Arial"/>
          <w:sz w:val="20"/>
          <w:szCs w:val="20"/>
          <w:lang w:eastAsia="en-GB"/>
        </w:rPr>
        <w:t>d all Jews from England in 1290</w:t>
      </w:r>
      <w:r w:rsidRPr="00845790">
        <w:rPr>
          <w:rFonts w:eastAsia="Times New Roman" w:cs="Arial"/>
          <w:sz w:val="20"/>
          <w:szCs w:val="20"/>
          <w:lang w:eastAsia="en-GB"/>
        </w:rPr>
        <w:t>. Jews were not officially allowed back into England until 1655, a date considerably after Shakespeare’s death. However, Jews were allowed to stay if they pretended to be Christian</w:t>
      </w:r>
    </w:p>
    <w:p w14:paraId="1C5C5A79" w14:textId="77777777" w:rsidR="00D606FA" w:rsidRPr="00845790" w:rsidRDefault="00D606FA" w:rsidP="00D606FA">
      <w:pPr>
        <w:numPr>
          <w:ilvl w:val="1"/>
          <w:numId w:val="1"/>
        </w:numPr>
        <w:spacing w:before="100" w:beforeAutospacing="1" w:after="100" w:afterAutospacing="1" w:line="240" w:lineRule="auto"/>
        <w:jc w:val="both"/>
        <w:rPr>
          <w:rFonts w:eastAsia="Times New Roman" w:cs="Times New Roman"/>
          <w:sz w:val="24"/>
          <w:szCs w:val="24"/>
          <w:lang w:eastAsia="en-GB"/>
        </w:rPr>
      </w:pPr>
      <w:r w:rsidRPr="00845790">
        <w:rPr>
          <w:rFonts w:eastAsia="Times New Roman" w:cs="Arial"/>
          <w:sz w:val="20"/>
          <w:szCs w:val="20"/>
          <w:lang w:eastAsia="en-GB"/>
        </w:rPr>
        <w:t>Shakespeare’s audience would definite</w:t>
      </w:r>
      <w:r w:rsidR="009E0831">
        <w:rPr>
          <w:rFonts w:eastAsia="Times New Roman" w:cs="Arial"/>
          <w:sz w:val="20"/>
          <w:szCs w:val="20"/>
          <w:lang w:eastAsia="en-GB"/>
        </w:rPr>
        <w:t>ly have been aware that</w:t>
      </w:r>
      <w:r w:rsidRPr="00845790">
        <w:rPr>
          <w:rFonts w:eastAsia="Times New Roman" w:cs="Arial"/>
          <w:sz w:val="20"/>
          <w:szCs w:val="20"/>
          <w:lang w:eastAsia="en-GB"/>
        </w:rPr>
        <w:t xml:space="preserve"> Queen Elizabeth’s doctor, was executed for trying to poison her in 1594 </w:t>
      </w:r>
    </w:p>
    <w:p w14:paraId="1E0788C9" w14:textId="77777777" w:rsidR="00845790" w:rsidRDefault="00D606FA" w:rsidP="00D93638">
      <w:pPr>
        <w:numPr>
          <w:ilvl w:val="1"/>
          <w:numId w:val="1"/>
        </w:numPr>
        <w:spacing w:before="100" w:beforeAutospacing="1" w:after="100" w:afterAutospacing="1" w:line="240" w:lineRule="auto"/>
        <w:jc w:val="both"/>
        <w:rPr>
          <w:rFonts w:eastAsia="Times New Roman" w:cs="Times New Roman"/>
          <w:sz w:val="24"/>
          <w:szCs w:val="24"/>
          <w:lang w:eastAsia="en-GB"/>
        </w:rPr>
      </w:pPr>
      <w:r w:rsidRPr="00845790">
        <w:rPr>
          <w:rFonts w:eastAsia="Times New Roman" w:cs="Arial"/>
          <w:sz w:val="20"/>
          <w:szCs w:val="20"/>
          <w:lang w:eastAsia="en-GB"/>
        </w:rPr>
        <w:t xml:space="preserve">Many of Shakespeare’s audience would also have seen Marlowe’s play </w:t>
      </w:r>
      <w:r w:rsidRPr="005F36A2">
        <w:rPr>
          <w:rFonts w:eastAsia="Times New Roman" w:cs="Arial"/>
          <w:i/>
          <w:sz w:val="20"/>
          <w:szCs w:val="20"/>
          <w:lang w:eastAsia="en-GB"/>
        </w:rPr>
        <w:t>The</w:t>
      </w:r>
      <w:r w:rsidRPr="00845790">
        <w:rPr>
          <w:rFonts w:eastAsia="Times New Roman" w:cs="Arial"/>
          <w:sz w:val="20"/>
          <w:szCs w:val="20"/>
          <w:lang w:eastAsia="en-GB"/>
        </w:rPr>
        <w:t xml:space="preserve"> </w:t>
      </w:r>
      <w:r w:rsidRPr="005F36A2">
        <w:rPr>
          <w:rFonts w:eastAsia="Times New Roman" w:cs="Arial"/>
          <w:i/>
          <w:sz w:val="20"/>
          <w:szCs w:val="20"/>
          <w:lang w:eastAsia="en-GB"/>
        </w:rPr>
        <w:t>Jew of Malta</w:t>
      </w:r>
      <w:r w:rsidRPr="00845790">
        <w:rPr>
          <w:rFonts w:eastAsia="Times New Roman" w:cs="Arial"/>
          <w:sz w:val="20"/>
          <w:szCs w:val="20"/>
          <w:lang w:eastAsia="en-GB"/>
        </w:rPr>
        <w:t>, performed in about 1578, which is about a unrepentantly evil Jew called Barabas</w:t>
      </w:r>
    </w:p>
    <w:p w14:paraId="22173CAC" w14:textId="77777777" w:rsidR="00D93638" w:rsidRPr="00D93638" w:rsidRDefault="00D93638" w:rsidP="00D93638">
      <w:pPr>
        <w:spacing w:before="100" w:beforeAutospacing="1" w:after="100" w:afterAutospacing="1" w:line="240" w:lineRule="auto"/>
        <w:ind w:left="1440"/>
        <w:jc w:val="both"/>
        <w:rPr>
          <w:rFonts w:eastAsia="Times New Roman" w:cs="Times New Roman"/>
          <w:sz w:val="24"/>
          <w:szCs w:val="24"/>
          <w:lang w:eastAsia="en-GB"/>
        </w:rPr>
      </w:pPr>
    </w:p>
    <w:p w14:paraId="707F480E" w14:textId="77777777" w:rsidR="00845790" w:rsidRPr="00845790" w:rsidRDefault="00D606FA" w:rsidP="00845790">
      <w:pPr>
        <w:pStyle w:val="ListParagraph"/>
        <w:numPr>
          <w:ilvl w:val="0"/>
          <w:numId w:val="8"/>
        </w:numPr>
        <w:tabs>
          <w:tab w:val="num" w:pos="360"/>
        </w:tabs>
        <w:spacing w:before="100" w:beforeAutospacing="1" w:after="100" w:afterAutospacing="1" w:line="240" w:lineRule="auto"/>
        <w:jc w:val="both"/>
        <w:rPr>
          <w:rFonts w:eastAsia="Times New Roman" w:cs="Times New Roman"/>
          <w:sz w:val="24"/>
          <w:szCs w:val="24"/>
          <w:lang w:eastAsia="en-GB"/>
        </w:rPr>
      </w:pPr>
      <w:r w:rsidRPr="00845790">
        <w:rPr>
          <w:rFonts w:eastAsia="Times New Roman" w:cs="Arial"/>
          <w:sz w:val="20"/>
          <w:szCs w:val="20"/>
          <w:lang w:eastAsia="en-GB"/>
        </w:rPr>
        <w:t>Only in 1965 did the Vatican officially declare that Jews were not responsible for Jesus’ death</w:t>
      </w:r>
    </w:p>
    <w:p w14:paraId="5DFC3C6B" w14:textId="77777777" w:rsidR="00845790" w:rsidRPr="00845790" w:rsidRDefault="00845790" w:rsidP="00845790">
      <w:pPr>
        <w:pStyle w:val="ListParagraph"/>
        <w:tabs>
          <w:tab w:val="num" w:pos="360"/>
        </w:tabs>
        <w:spacing w:before="100" w:beforeAutospacing="1" w:after="100" w:afterAutospacing="1" w:line="240" w:lineRule="auto"/>
        <w:jc w:val="both"/>
        <w:rPr>
          <w:rFonts w:eastAsia="Times New Roman" w:cs="Times New Roman"/>
          <w:sz w:val="24"/>
          <w:szCs w:val="24"/>
          <w:lang w:eastAsia="en-GB"/>
        </w:rPr>
      </w:pPr>
    </w:p>
    <w:p w14:paraId="30A6AE1D" w14:textId="63D45327" w:rsidR="00D606FA" w:rsidRPr="00845790" w:rsidRDefault="00D606FA" w:rsidP="00845790">
      <w:pPr>
        <w:pStyle w:val="ListParagraph"/>
        <w:numPr>
          <w:ilvl w:val="0"/>
          <w:numId w:val="8"/>
        </w:numPr>
        <w:tabs>
          <w:tab w:val="num" w:pos="360"/>
        </w:tabs>
        <w:spacing w:before="100" w:beforeAutospacing="1" w:after="100" w:afterAutospacing="1" w:line="240" w:lineRule="auto"/>
        <w:jc w:val="both"/>
        <w:rPr>
          <w:rFonts w:eastAsia="Times New Roman" w:cs="Arial"/>
          <w:sz w:val="20"/>
          <w:szCs w:val="20"/>
          <w:lang w:eastAsia="en-GB"/>
        </w:rPr>
      </w:pPr>
      <w:r w:rsidRPr="00845790">
        <w:rPr>
          <w:rFonts w:eastAsia="Times New Roman" w:cs="Arial"/>
          <w:sz w:val="20"/>
          <w:szCs w:val="20"/>
          <w:lang w:eastAsia="en-GB"/>
        </w:rPr>
        <w:t>However, in Shakespeare’s time, Jews were not really people to fear in Eng</w:t>
      </w:r>
      <w:r w:rsidR="00845790" w:rsidRPr="00845790">
        <w:rPr>
          <w:rFonts w:eastAsia="Times New Roman" w:cs="Arial"/>
          <w:sz w:val="20"/>
          <w:szCs w:val="20"/>
          <w:lang w:eastAsia="en-GB"/>
        </w:rPr>
        <w:t>land; they</w:t>
      </w:r>
      <w:r w:rsidR="0024072F" w:rsidRPr="00845790">
        <w:rPr>
          <w:rFonts w:eastAsia="Times New Roman" w:cs="Arial"/>
          <w:sz w:val="20"/>
          <w:szCs w:val="20"/>
          <w:lang w:eastAsia="en-GB"/>
        </w:rPr>
        <w:t xml:space="preserve"> could be held up as ready-</w:t>
      </w:r>
      <w:r w:rsidRPr="00845790">
        <w:rPr>
          <w:rFonts w:eastAsia="Times New Roman" w:cs="Arial"/>
          <w:sz w:val="20"/>
          <w:szCs w:val="20"/>
          <w:lang w:eastAsia="en-GB"/>
        </w:rPr>
        <w:t xml:space="preserve">made villains in much the same way that Hollywood movies used Russians during the height of the Cold War. </w:t>
      </w:r>
    </w:p>
    <w:p w14:paraId="05724ED4" w14:textId="77777777" w:rsidR="00E25A4D" w:rsidRDefault="00E25A4D" w:rsidP="00E25A4D">
      <w:pPr>
        <w:shd w:val="clear" w:color="auto" w:fill="FFFFFF"/>
        <w:spacing w:after="150" w:line="336" w:lineRule="atLeast"/>
        <w:outlineLvl w:val="1"/>
        <w:rPr>
          <w:rFonts w:ascii="Verdana" w:eastAsia="Times New Roman" w:hAnsi="Verdana" w:cs="Arial"/>
          <w:b/>
          <w:bCs/>
          <w:color w:val="333333"/>
          <w:kern w:val="36"/>
          <w:sz w:val="23"/>
          <w:szCs w:val="23"/>
          <w:lang w:eastAsia="en-GB"/>
        </w:rPr>
      </w:pPr>
    </w:p>
    <w:p w14:paraId="0D46C8A6" w14:textId="77777777" w:rsidR="00E25A4D" w:rsidRDefault="00E25A4D" w:rsidP="00E25A4D">
      <w:pPr>
        <w:shd w:val="clear" w:color="auto" w:fill="FFFFFF"/>
        <w:spacing w:after="150" w:line="336" w:lineRule="atLeast"/>
        <w:outlineLvl w:val="1"/>
        <w:rPr>
          <w:rFonts w:ascii="Verdana" w:eastAsia="Times New Roman" w:hAnsi="Verdana" w:cs="Arial"/>
          <w:b/>
          <w:bCs/>
          <w:color w:val="333333"/>
          <w:kern w:val="36"/>
          <w:sz w:val="23"/>
          <w:szCs w:val="23"/>
          <w:lang w:eastAsia="en-GB"/>
        </w:rPr>
      </w:pPr>
    </w:p>
    <w:p w14:paraId="6F8C5388" w14:textId="77777777" w:rsidR="00845790" w:rsidRDefault="00845790">
      <w:pPr>
        <w:rPr>
          <w:rFonts w:ascii="Verdana" w:eastAsia="Times New Roman" w:hAnsi="Verdana" w:cs="Arial"/>
          <w:b/>
          <w:bCs/>
          <w:color w:val="333333"/>
          <w:kern w:val="36"/>
          <w:sz w:val="23"/>
          <w:szCs w:val="23"/>
          <w:lang w:eastAsia="en-GB"/>
        </w:rPr>
      </w:pPr>
      <w:r>
        <w:rPr>
          <w:rFonts w:ascii="Verdana" w:eastAsia="Times New Roman" w:hAnsi="Verdana" w:cs="Arial"/>
          <w:b/>
          <w:bCs/>
          <w:color w:val="333333"/>
          <w:kern w:val="36"/>
          <w:sz w:val="23"/>
          <w:szCs w:val="23"/>
          <w:lang w:eastAsia="en-GB"/>
        </w:rPr>
        <w:br w:type="page"/>
      </w:r>
    </w:p>
    <w:p w14:paraId="756D7054" w14:textId="77777777" w:rsidR="00E25A4D" w:rsidRPr="00D535C0" w:rsidRDefault="00E25A4D" w:rsidP="00E25A4D">
      <w:pPr>
        <w:shd w:val="clear" w:color="auto" w:fill="FFFFFF"/>
        <w:spacing w:after="150" w:line="336" w:lineRule="atLeast"/>
        <w:outlineLvl w:val="1"/>
        <w:rPr>
          <w:rFonts w:eastAsia="Times New Roman" w:cs="Arial"/>
          <w:b/>
          <w:bCs/>
          <w:color w:val="333333"/>
          <w:kern w:val="36"/>
          <w:sz w:val="32"/>
          <w:szCs w:val="32"/>
          <w:lang w:eastAsia="en-GB"/>
        </w:rPr>
      </w:pPr>
      <w:r w:rsidRPr="00D535C0">
        <w:rPr>
          <w:rFonts w:eastAsia="Times New Roman" w:cs="Arial"/>
          <w:b/>
          <w:bCs/>
          <w:color w:val="333333"/>
          <w:kern w:val="36"/>
          <w:sz w:val="32"/>
          <w:szCs w:val="32"/>
          <w:lang w:eastAsia="en-GB"/>
        </w:rPr>
        <w:lastRenderedPageBreak/>
        <w:t>Christians &amp; Jews</w:t>
      </w:r>
    </w:p>
    <w:p w14:paraId="027B4453" w14:textId="77777777" w:rsidR="00E25A4D" w:rsidRPr="009D1374" w:rsidRDefault="00E25A4D" w:rsidP="00E25A4D">
      <w:pPr>
        <w:shd w:val="clear" w:color="auto" w:fill="FFFFFF"/>
        <w:spacing w:after="0" w:line="336" w:lineRule="atLeast"/>
        <w:rPr>
          <w:rFonts w:ascii="Verdana" w:eastAsia="Times New Roman" w:hAnsi="Verdana" w:cs="Arial"/>
          <w:color w:val="333333"/>
          <w:sz w:val="21"/>
          <w:szCs w:val="21"/>
          <w:lang w:eastAsia="en-GB"/>
        </w:rPr>
      </w:pPr>
      <w:r>
        <w:rPr>
          <w:rFonts w:ascii="Verdana" w:eastAsia="Times New Roman" w:hAnsi="Verdana" w:cs="Arial"/>
          <w:noProof/>
          <w:color w:val="333333"/>
          <w:sz w:val="21"/>
          <w:szCs w:val="21"/>
          <w:lang w:eastAsia="en-GB"/>
        </w:rPr>
        <w:drawing>
          <wp:inline distT="0" distB="0" distL="0" distR="0" wp14:anchorId="15B9D0F8" wp14:editId="14926E52">
            <wp:extent cx="2594644" cy="2057400"/>
            <wp:effectExtent l="0" t="0" r="0" b="0"/>
            <wp:docPr id="5" name="Picture 5" descr="An illustration of money-lenders preying on Christian deb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 illustration of money-lenders preying on Christian debto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4644" cy="2057400"/>
                    </a:xfrm>
                    <a:prstGeom prst="rect">
                      <a:avLst/>
                    </a:prstGeom>
                    <a:noFill/>
                    <a:ln>
                      <a:noFill/>
                    </a:ln>
                  </pic:spPr>
                </pic:pic>
              </a:graphicData>
            </a:graphic>
          </wp:inline>
        </w:drawing>
      </w:r>
    </w:p>
    <w:p w14:paraId="4DF8D6BA" w14:textId="77777777" w:rsidR="00935577" w:rsidRDefault="00935577" w:rsidP="00E25A4D">
      <w:pPr>
        <w:shd w:val="clear" w:color="auto" w:fill="FFFFFF"/>
        <w:spacing w:after="120" w:line="336" w:lineRule="atLeast"/>
        <w:rPr>
          <w:rFonts w:eastAsia="Times New Roman" w:cs="Arial"/>
          <w:b/>
          <w:color w:val="333333"/>
          <w:sz w:val="20"/>
          <w:szCs w:val="20"/>
          <w:u w:val="single"/>
          <w:lang w:eastAsia="en-GB"/>
        </w:rPr>
      </w:pPr>
    </w:p>
    <w:p w14:paraId="5E528EB6" w14:textId="77777777" w:rsidR="00935577" w:rsidRDefault="00935577" w:rsidP="00E25A4D">
      <w:pPr>
        <w:shd w:val="clear" w:color="auto" w:fill="FFFFFF"/>
        <w:spacing w:after="120" w:line="336" w:lineRule="atLeast"/>
        <w:rPr>
          <w:rFonts w:eastAsia="Times New Roman" w:cs="Arial"/>
          <w:b/>
          <w:color w:val="333333"/>
          <w:sz w:val="20"/>
          <w:szCs w:val="20"/>
          <w:u w:val="single"/>
          <w:lang w:eastAsia="en-GB"/>
        </w:rPr>
      </w:pPr>
    </w:p>
    <w:p w14:paraId="2039D79A" w14:textId="77777777" w:rsidR="00E25A4D" w:rsidRPr="006C5C25" w:rsidRDefault="00E25A4D" w:rsidP="00E25A4D">
      <w:pPr>
        <w:shd w:val="clear" w:color="auto" w:fill="FFFFFF"/>
        <w:spacing w:after="120" w:line="336" w:lineRule="atLeast"/>
        <w:rPr>
          <w:rFonts w:eastAsia="Times New Roman" w:cs="Arial"/>
          <w:b/>
          <w:color w:val="333333"/>
          <w:sz w:val="20"/>
          <w:szCs w:val="20"/>
          <w:u w:val="single"/>
          <w:lang w:eastAsia="en-GB"/>
        </w:rPr>
      </w:pPr>
      <w:r w:rsidRPr="006C5C25">
        <w:rPr>
          <w:rFonts w:eastAsia="Times New Roman" w:cs="Arial"/>
          <w:b/>
          <w:color w:val="333333"/>
          <w:sz w:val="20"/>
          <w:szCs w:val="20"/>
          <w:u w:val="single"/>
          <w:lang w:eastAsia="en-GB"/>
        </w:rPr>
        <w:t>Money-lenders preying on Christian debtors</w:t>
      </w:r>
    </w:p>
    <w:p w14:paraId="6610EF9B" w14:textId="689288D0" w:rsidR="00E25A4D" w:rsidRPr="006C5C25" w:rsidRDefault="00E25A4D" w:rsidP="00E25A4D">
      <w:pPr>
        <w:shd w:val="clear" w:color="auto" w:fill="FFFFFF"/>
        <w:spacing w:after="120" w:line="336" w:lineRule="atLeast"/>
        <w:rPr>
          <w:rFonts w:eastAsia="Times New Roman" w:cs="Arial"/>
          <w:color w:val="333333"/>
          <w:sz w:val="20"/>
          <w:szCs w:val="20"/>
          <w:lang w:eastAsia="en-GB"/>
        </w:rPr>
      </w:pPr>
      <w:r w:rsidRPr="006C5C25">
        <w:rPr>
          <w:rFonts w:eastAsia="Times New Roman" w:cs="Arial"/>
          <w:color w:val="333333"/>
          <w:sz w:val="20"/>
          <w:szCs w:val="20"/>
          <w:lang w:eastAsia="en-GB"/>
        </w:rPr>
        <w:t xml:space="preserve">Although Jesus Christ himself was born a Jew, there have been battles between Jews and Christians for 2000 years. Many Jews moved away </w:t>
      </w:r>
      <w:r w:rsidR="001E3BFD">
        <w:rPr>
          <w:rFonts w:eastAsia="Times New Roman" w:cs="Arial"/>
          <w:color w:val="333333"/>
          <w:sz w:val="20"/>
          <w:szCs w:val="20"/>
          <w:lang w:eastAsia="en-GB"/>
        </w:rPr>
        <w:t xml:space="preserve">from the area where they lived </w:t>
      </w:r>
      <w:r w:rsidRPr="006C5C25">
        <w:rPr>
          <w:rFonts w:eastAsia="Times New Roman" w:cs="Arial"/>
          <w:color w:val="333333"/>
          <w:sz w:val="20"/>
          <w:szCs w:val="20"/>
          <w:lang w:eastAsia="en-GB"/>
        </w:rPr>
        <w:t xml:space="preserve">to escape persecution, taking their customs and cultures with them. Through their hard work and consequent success in business, Jews were often resented in their new homes, especially in Christian countries. </w:t>
      </w:r>
    </w:p>
    <w:p w14:paraId="32C50425" w14:textId="77777777" w:rsidR="0024072F" w:rsidRPr="006C5C25" w:rsidRDefault="00E25A4D" w:rsidP="00845790">
      <w:pPr>
        <w:shd w:val="clear" w:color="auto" w:fill="FFFFFF"/>
        <w:spacing w:after="120" w:line="336" w:lineRule="atLeast"/>
        <w:rPr>
          <w:rFonts w:eastAsia="Times New Roman" w:cs="Arial"/>
          <w:color w:val="333333"/>
          <w:sz w:val="20"/>
          <w:szCs w:val="20"/>
          <w:lang w:eastAsia="en-GB"/>
        </w:rPr>
      </w:pPr>
      <w:r w:rsidRPr="006C5C25">
        <w:rPr>
          <w:rFonts w:eastAsia="Times New Roman" w:cs="Arial"/>
          <w:color w:val="333333"/>
          <w:sz w:val="20"/>
          <w:szCs w:val="20"/>
          <w:lang w:eastAsia="en-GB"/>
        </w:rPr>
        <w:t>In England, when Shakespeare was writing, Jews had been banished for the past 300 years. Shakespeare's audience would not have known any Jews; their knowledge of Jews would have been based solely on rumour and prejudice. They would have enjoyed the verbal insults and racist jokes against Shylock, and would probably not have questioned the treatment Shylock receives as we do today.</w:t>
      </w:r>
    </w:p>
    <w:p w14:paraId="4B3CDC6D" w14:textId="77777777" w:rsidR="00E25A4D" w:rsidRPr="006C5C25" w:rsidRDefault="00E25A4D" w:rsidP="00D606FA">
      <w:pPr>
        <w:spacing w:before="100" w:beforeAutospacing="1" w:after="100" w:afterAutospacing="1" w:line="240" w:lineRule="auto"/>
        <w:jc w:val="both"/>
        <w:rPr>
          <w:rFonts w:eastAsia="Times New Roman" w:cs="Arial"/>
          <w:b/>
          <w:sz w:val="20"/>
          <w:szCs w:val="20"/>
          <w:lang w:eastAsia="en-GB"/>
        </w:rPr>
      </w:pPr>
    </w:p>
    <w:p w14:paraId="78E12B65" w14:textId="77777777" w:rsidR="0024072F" w:rsidRPr="006C5C25" w:rsidRDefault="00D606FA" w:rsidP="00935577">
      <w:pPr>
        <w:spacing w:before="100" w:beforeAutospacing="1" w:after="100" w:afterAutospacing="1" w:line="360" w:lineRule="auto"/>
        <w:jc w:val="both"/>
        <w:rPr>
          <w:rFonts w:eastAsia="Times New Roman" w:cs="Arial"/>
          <w:color w:val="333333"/>
          <w:sz w:val="20"/>
          <w:szCs w:val="20"/>
          <w:lang w:eastAsia="en-GB"/>
        </w:rPr>
      </w:pPr>
      <w:r w:rsidRPr="006C5C25">
        <w:rPr>
          <w:rFonts w:eastAsia="Times New Roman" w:cs="Arial"/>
          <w:color w:val="333333"/>
          <w:sz w:val="20"/>
          <w:szCs w:val="20"/>
          <w:lang w:eastAsia="en-GB"/>
        </w:rPr>
        <w:t> </w:t>
      </w:r>
    </w:p>
    <w:p w14:paraId="714AADCF" w14:textId="77777777" w:rsidR="006C5C25" w:rsidRDefault="006C5C25">
      <w:pPr>
        <w:rPr>
          <w:rFonts w:ascii="Arial" w:eastAsia="Times New Roman" w:hAnsi="Arial" w:cs="Arial"/>
          <w:b/>
          <w:sz w:val="48"/>
          <w:szCs w:val="48"/>
          <w:lang w:eastAsia="en-GB"/>
        </w:rPr>
      </w:pPr>
      <w:r>
        <w:rPr>
          <w:rFonts w:ascii="Arial" w:eastAsia="Times New Roman" w:hAnsi="Arial" w:cs="Arial"/>
          <w:b/>
          <w:sz w:val="48"/>
          <w:szCs w:val="48"/>
          <w:lang w:eastAsia="en-GB"/>
        </w:rPr>
        <w:br w:type="page"/>
      </w:r>
    </w:p>
    <w:p w14:paraId="58FAE299" w14:textId="77777777" w:rsidR="00D606FA" w:rsidRPr="00D535C0" w:rsidRDefault="00D606FA" w:rsidP="00D606FA">
      <w:pPr>
        <w:spacing w:before="100" w:beforeAutospacing="1" w:after="100" w:afterAutospacing="1" w:line="240" w:lineRule="auto"/>
        <w:jc w:val="both"/>
        <w:rPr>
          <w:rFonts w:eastAsia="Times New Roman" w:cs="Times New Roman"/>
          <w:sz w:val="32"/>
          <w:szCs w:val="32"/>
          <w:lang w:eastAsia="en-GB"/>
        </w:rPr>
      </w:pPr>
      <w:r w:rsidRPr="00D535C0">
        <w:rPr>
          <w:rFonts w:eastAsia="Times New Roman" w:cs="Arial"/>
          <w:b/>
          <w:sz w:val="32"/>
          <w:szCs w:val="32"/>
          <w:lang w:eastAsia="en-GB"/>
        </w:rPr>
        <w:lastRenderedPageBreak/>
        <w:t>Venice:</w:t>
      </w:r>
    </w:p>
    <w:p w14:paraId="2BD3DFED" w14:textId="77777777" w:rsidR="00D606FA" w:rsidRPr="006C5C25" w:rsidRDefault="00D606FA" w:rsidP="00D606FA">
      <w:pPr>
        <w:spacing w:before="100" w:beforeAutospacing="1" w:after="100" w:afterAutospacing="1" w:line="240" w:lineRule="auto"/>
        <w:jc w:val="both"/>
        <w:rPr>
          <w:rFonts w:eastAsia="Times New Roman" w:cs="Times New Roman"/>
          <w:sz w:val="20"/>
          <w:szCs w:val="20"/>
          <w:lang w:eastAsia="en-GB"/>
        </w:rPr>
      </w:pPr>
      <w:r w:rsidRPr="006C5C25">
        <w:rPr>
          <w:rFonts w:eastAsia="Times New Roman" w:cs="Arial"/>
          <w:sz w:val="20"/>
          <w:szCs w:val="20"/>
          <w:lang w:eastAsia="en-GB"/>
        </w:rPr>
        <w:t xml:space="preserve">Shakespeare set his play here because it is a romantic and foreign location. Despite our concern with Shylock’s villainy it is actually a love story and is viewed as one of Shakespeare’s works of comedy, although a Shakespearean comedy doesn’t actually have to be funny; it just means a play with a happy ending. As such, setting the play in Venice would have allowed the audience to suspend their beliefs about reality in order to facilitate the telling of the romantic story. </w:t>
      </w:r>
    </w:p>
    <w:p w14:paraId="7A42407D" w14:textId="77777777" w:rsidR="00D606FA" w:rsidRPr="006C5C25" w:rsidRDefault="00D606FA" w:rsidP="00D606FA">
      <w:pPr>
        <w:spacing w:before="100" w:beforeAutospacing="1" w:after="100" w:afterAutospacing="1" w:line="240" w:lineRule="auto"/>
        <w:jc w:val="both"/>
        <w:rPr>
          <w:rFonts w:eastAsia="Times New Roman" w:cs="Times New Roman"/>
          <w:sz w:val="20"/>
          <w:szCs w:val="20"/>
          <w:lang w:eastAsia="en-GB"/>
        </w:rPr>
      </w:pPr>
      <w:r w:rsidRPr="006C5C25">
        <w:rPr>
          <w:rFonts w:eastAsia="Times New Roman" w:cs="Arial"/>
          <w:sz w:val="20"/>
          <w:szCs w:val="20"/>
          <w:lang w:eastAsia="en-GB"/>
        </w:rPr>
        <w:t>Given the legal absence of Jews from England, it was also a place where the ‘bogey man’ Jew, Shylock could live. Additionally, Venice is famous for trading and a likely setting for rich merchants.</w:t>
      </w:r>
    </w:p>
    <w:p w14:paraId="5AB100DB" w14:textId="77777777" w:rsidR="00D606FA" w:rsidRPr="006C5C25" w:rsidRDefault="00D606FA">
      <w:pPr>
        <w:rPr>
          <w:sz w:val="20"/>
          <w:szCs w:val="20"/>
        </w:rPr>
      </w:pPr>
      <w:r w:rsidRPr="006C5C25">
        <w:rPr>
          <w:sz w:val="20"/>
          <w:szCs w:val="20"/>
        </w:rPr>
        <w:t xml:space="preserve">In the Elizabethan imagination, Venice stood for the fabulous wealth and luxury associated with the new </w:t>
      </w:r>
      <w:r w:rsidR="006C5C25">
        <w:rPr>
          <w:sz w:val="20"/>
          <w:szCs w:val="20"/>
        </w:rPr>
        <w:t>world of merchant trading</w:t>
      </w:r>
      <w:r w:rsidRPr="006C5C25">
        <w:rPr>
          <w:sz w:val="20"/>
          <w:szCs w:val="20"/>
        </w:rPr>
        <w:t xml:space="preserve"> to which England had only belatedly gained access.  But, more dangerously, Venice also represent</w:t>
      </w:r>
      <w:r w:rsidR="00664180">
        <w:rPr>
          <w:sz w:val="20"/>
          <w:szCs w:val="20"/>
        </w:rPr>
        <w:t xml:space="preserve">ed the potential corruptions that happen when </w:t>
      </w:r>
      <w:r w:rsidR="006C5C25">
        <w:rPr>
          <w:sz w:val="20"/>
          <w:szCs w:val="20"/>
        </w:rPr>
        <w:t xml:space="preserve">trading for profit. </w:t>
      </w:r>
      <w:r w:rsidRPr="006C5C25">
        <w:rPr>
          <w:sz w:val="20"/>
          <w:szCs w:val="20"/>
        </w:rPr>
        <w:t xml:space="preserve">Shakespeare's play </w:t>
      </w:r>
      <w:r w:rsidR="006C5C25">
        <w:rPr>
          <w:sz w:val="20"/>
          <w:szCs w:val="20"/>
        </w:rPr>
        <w:t xml:space="preserve">shows how this can be ruthless and nasty in its competition. Shakespeare places this all </w:t>
      </w:r>
      <w:r w:rsidRPr="006C5C25">
        <w:rPr>
          <w:sz w:val="20"/>
          <w:szCs w:val="20"/>
        </w:rPr>
        <w:t>onto the alien figure of Shylock - the Jew whose money-lending fuels the engines of</w:t>
      </w:r>
      <w:r w:rsidR="006C5C25">
        <w:rPr>
          <w:sz w:val="20"/>
          <w:szCs w:val="20"/>
        </w:rPr>
        <w:t xml:space="preserve"> trade</w:t>
      </w:r>
      <w:r w:rsidRPr="006C5C25">
        <w:rPr>
          <w:sz w:val="20"/>
          <w:szCs w:val="20"/>
        </w:rPr>
        <w:t>.</w:t>
      </w:r>
    </w:p>
    <w:p w14:paraId="537ABEBA" w14:textId="77777777" w:rsidR="00FF2E2D" w:rsidRPr="00E25A4D" w:rsidRDefault="00FF2E2D" w:rsidP="00FF2E2D">
      <w:pPr>
        <w:shd w:val="clear" w:color="auto" w:fill="FFFFFF"/>
        <w:spacing w:after="150" w:line="336" w:lineRule="atLeast"/>
        <w:outlineLvl w:val="1"/>
        <w:rPr>
          <w:rFonts w:ascii="Verdana" w:eastAsia="Times New Roman" w:hAnsi="Verdana" w:cs="Arial"/>
          <w:b/>
          <w:bCs/>
          <w:color w:val="333333"/>
          <w:kern w:val="36"/>
          <w:sz w:val="32"/>
          <w:szCs w:val="32"/>
          <w:lang w:eastAsia="en-GB"/>
        </w:rPr>
      </w:pPr>
    </w:p>
    <w:p w14:paraId="26F3D85D" w14:textId="77777777" w:rsidR="00FF2E2D" w:rsidRPr="009D1374" w:rsidRDefault="00FF2E2D" w:rsidP="00FF2E2D">
      <w:pPr>
        <w:shd w:val="clear" w:color="auto" w:fill="FFFFFF"/>
        <w:spacing w:after="0" w:line="336" w:lineRule="atLeast"/>
        <w:rPr>
          <w:rFonts w:ascii="Verdana" w:eastAsia="Times New Roman" w:hAnsi="Verdana" w:cs="Arial"/>
          <w:color w:val="333333"/>
          <w:sz w:val="21"/>
          <w:szCs w:val="21"/>
          <w:lang w:eastAsia="en-GB"/>
        </w:rPr>
      </w:pPr>
      <w:r>
        <w:rPr>
          <w:rFonts w:ascii="Verdana" w:eastAsia="Times New Roman" w:hAnsi="Verdana" w:cs="Arial"/>
          <w:noProof/>
          <w:color w:val="333333"/>
          <w:sz w:val="21"/>
          <w:szCs w:val="21"/>
          <w:lang w:eastAsia="en-GB"/>
        </w:rPr>
        <w:drawing>
          <wp:inline distT="0" distB="0" distL="0" distR="0" wp14:anchorId="509F0A6B" wp14:editId="005F816B">
            <wp:extent cx="2905125" cy="1908476"/>
            <wp:effectExtent l="0" t="0" r="0" b="0"/>
            <wp:docPr id="1" name="Picture 1" descr="The Doge's Palace, Ve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oge's Palace, Veni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5125" cy="1908476"/>
                    </a:xfrm>
                    <a:prstGeom prst="rect">
                      <a:avLst/>
                    </a:prstGeom>
                    <a:noFill/>
                    <a:ln>
                      <a:noFill/>
                    </a:ln>
                  </pic:spPr>
                </pic:pic>
              </a:graphicData>
            </a:graphic>
          </wp:inline>
        </w:drawing>
      </w:r>
    </w:p>
    <w:p w14:paraId="73C025BF" w14:textId="77777777" w:rsidR="00FF2E2D" w:rsidRPr="009F49A6" w:rsidRDefault="00FF2E2D" w:rsidP="00FF2E2D">
      <w:pPr>
        <w:shd w:val="clear" w:color="auto" w:fill="FFFFFF"/>
        <w:spacing w:after="120" w:line="336" w:lineRule="atLeast"/>
        <w:rPr>
          <w:rFonts w:ascii="Verdana" w:eastAsia="Times New Roman" w:hAnsi="Verdana" w:cs="Arial"/>
          <w:i/>
          <w:color w:val="333333"/>
          <w:sz w:val="16"/>
          <w:szCs w:val="16"/>
          <w:lang w:eastAsia="en-GB"/>
        </w:rPr>
      </w:pPr>
      <w:r w:rsidRPr="009F49A6">
        <w:rPr>
          <w:rFonts w:ascii="Verdana" w:eastAsia="Times New Roman" w:hAnsi="Verdana" w:cs="Arial"/>
          <w:i/>
          <w:color w:val="333333"/>
          <w:sz w:val="16"/>
          <w:szCs w:val="16"/>
          <w:lang w:eastAsia="en-GB"/>
        </w:rPr>
        <w:t>The Doge's Palace, Venice</w:t>
      </w:r>
    </w:p>
    <w:p w14:paraId="2D7518E8" w14:textId="77777777" w:rsidR="009F49A6" w:rsidRDefault="009F49A6" w:rsidP="00FF2E2D">
      <w:pPr>
        <w:shd w:val="clear" w:color="auto" w:fill="FFFFFF"/>
        <w:spacing w:after="120" w:line="336" w:lineRule="atLeast"/>
        <w:rPr>
          <w:rFonts w:eastAsia="Times New Roman" w:cs="Arial"/>
          <w:b/>
          <w:bCs/>
          <w:color w:val="333333"/>
          <w:sz w:val="20"/>
          <w:szCs w:val="20"/>
          <w:lang w:eastAsia="en-GB"/>
        </w:rPr>
      </w:pPr>
    </w:p>
    <w:p w14:paraId="00495454" w14:textId="77777777" w:rsidR="00FF2E2D" w:rsidRPr="006C5C25" w:rsidRDefault="00FF2E2D" w:rsidP="00FF2E2D">
      <w:pPr>
        <w:shd w:val="clear" w:color="auto" w:fill="FFFFFF"/>
        <w:spacing w:after="120" w:line="336" w:lineRule="atLeast"/>
        <w:rPr>
          <w:rFonts w:eastAsia="Times New Roman" w:cs="Arial"/>
          <w:color w:val="333333"/>
          <w:sz w:val="20"/>
          <w:szCs w:val="20"/>
          <w:lang w:eastAsia="en-GB"/>
        </w:rPr>
      </w:pPr>
      <w:r w:rsidRPr="006C5C25">
        <w:rPr>
          <w:rFonts w:eastAsia="Times New Roman" w:cs="Arial"/>
          <w:b/>
          <w:bCs/>
          <w:color w:val="333333"/>
          <w:sz w:val="20"/>
          <w:szCs w:val="20"/>
          <w:lang w:eastAsia="en-GB"/>
        </w:rPr>
        <w:t>Venice</w:t>
      </w:r>
      <w:r w:rsidRPr="006C5C25">
        <w:rPr>
          <w:rFonts w:eastAsia="Times New Roman" w:cs="Arial"/>
          <w:color w:val="333333"/>
          <w:sz w:val="20"/>
          <w:szCs w:val="20"/>
          <w:lang w:eastAsia="en-GB"/>
        </w:rPr>
        <w:t xml:space="preserve"> was famous as an important Mediterranean trading centre for goods from the Far East. Silks, spices, jewels and other expensive items were bought and sold there - including slaves. It had the reputation of being full of fashion, culture and sophistication. It would have been a very exotic location for an Elizabethan audience.</w:t>
      </w:r>
    </w:p>
    <w:p w14:paraId="1834B80A" w14:textId="77777777" w:rsidR="00FF2E2D" w:rsidRPr="006C5C25" w:rsidRDefault="00FF2E2D" w:rsidP="00FF2E2D">
      <w:pPr>
        <w:shd w:val="clear" w:color="auto" w:fill="FFFFFF"/>
        <w:spacing w:after="120" w:line="336" w:lineRule="atLeast"/>
        <w:rPr>
          <w:rFonts w:eastAsia="Times New Roman" w:cs="Arial"/>
          <w:color w:val="333333"/>
          <w:sz w:val="20"/>
          <w:szCs w:val="20"/>
          <w:lang w:eastAsia="en-GB"/>
        </w:rPr>
      </w:pPr>
      <w:r w:rsidRPr="006C5C25">
        <w:rPr>
          <w:rFonts w:eastAsia="Times New Roman" w:cs="Arial"/>
          <w:color w:val="333333"/>
          <w:sz w:val="20"/>
          <w:szCs w:val="20"/>
          <w:lang w:eastAsia="en-GB"/>
        </w:rPr>
        <w:t>Venice was run by a Duke,</w:t>
      </w:r>
      <w:r w:rsidR="0027537A">
        <w:rPr>
          <w:rFonts w:eastAsia="Times New Roman" w:cs="Arial"/>
          <w:color w:val="333333"/>
          <w:sz w:val="20"/>
          <w:szCs w:val="20"/>
          <w:lang w:eastAsia="en-GB"/>
        </w:rPr>
        <w:t xml:space="preserve"> or Doge, </w:t>
      </w:r>
      <w:r w:rsidRPr="006C5C25">
        <w:rPr>
          <w:rFonts w:eastAsia="Times New Roman" w:cs="Arial"/>
          <w:color w:val="333333"/>
          <w:sz w:val="20"/>
          <w:szCs w:val="20"/>
          <w:lang w:eastAsia="en-GB"/>
        </w:rPr>
        <w:t>who ruled with an iron fist. All Venetians were encouraged to do whatever they had to for the security of the state, even spying on other ports. People who were seen to have committed a crime against the state were often killed without trial and their bodies were left in the street to serve as a warning to others.</w:t>
      </w:r>
    </w:p>
    <w:p w14:paraId="398520D7" w14:textId="77777777" w:rsidR="00FF2E2D" w:rsidRPr="006C5C25" w:rsidRDefault="00FF2E2D" w:rsidP="00FF2E2D">
      <w:pPr>
        <w:shd w:val="clear" w:color="auto" w:fill="FFFFFF"/>
        <w:spacing w:after="120" w:line="336" w:lineRule="atLeast"/>
        <w:rPr>
          <w:rFonts w:eastAsia="Times New Roman" w:cs="Arial"/>
          <w:color w:val="333333"/>
          <w:sz w:val="20"/>
          <w:szCs w:val="20"/>
          <w:lang w:eastAsia="en-GB"/>
        </w:rPr>
      </w:pPr>
      <w:r w:rsidRPr="006C5C25">
        <w:rPr>
          <w:rFonts w:eastAsia="Times New Roman" w:cs="Arial"/>
          <w:color w:val="333333"/>
          <w:sz w:val="20"/>
          <w:szCs w:val="20"/>
          <w:lang w:eastAsia="en-GB"/>
        </w:rPr>
        <w:t>Because of Venice's position as a centre for trade, it was full of people of many different nationalities, religions and races. The Chris</w:t>
      </w:r>
      <w:r w:rsidR="00992151">
        <w:rPr>
          <w:rFonts w:eastAsia="Times New Roman" w:cs="Arial"/>
          <w:color w:val="333333"/>
          <w:sz w:val="20"/>
          <w:szCs w:val="20"/>
          <w:lang w:eastAsia="en-GB"/>
        </w:rPr>
        <w:t xml:space="preserve">tian leaders were keen to put an end to </w:t>
      </w:r>
      <w:r w:rsidRPr="006C5C25">
        <w:rPr>
          <w:rFonts w:eastAsia="Times New Roman" w:cs="Arial"/>
          <w:color w:val="333333"/>
          <w:sz w:val="20"/>
          <w:szCs w:val="20"/>
          <w:lang w:eastAsia="en-GB"/>
        </w:rPr>
        <w:t xml:space="preserve">the activities of the Jews, and so created one of the first Jewish ghettos, forcing the Jews to live in a particular area. </w:t>
      </w:r>
    </w:p>
    <w:p w14:paraId="4349ABB5" w14:textId="77777777" w:rsidR="00FF2E2D" w:rsidRDefault="00FF2E2D" w:rsidP="00FF2E2D"/>
    <w:p w14:paraId="7C4D155E" w14:textId="77777777" w:rsidR="00FF2E2D" w:rsidRDefault="00FF2E2D" w:rsidP="00FF2E2D"/>
    <w:p w14:paraId="3439B674" w14:textId="77777777" w:rsidR="00D93638" w:rsidRDefault="00D93638" w:rsidP="00E25A4D">
      <w:pPr>
        <w:pStyle w:val="Heading1"/>
        <w:shd w:val="clear" w:color="auto" w:fill="FFFFFF"/>
        <w:rPr>
          <w:rFonts w:asciiTheme="minorHAnsi" w:hAnsiTheme="minorHAnsi" w:cs="Arial"/>
          <w:b/>
          <w:bCs/>
          <w:color w:val="333333"/>
          <w:sz w:val="32"/>
          <w:szCs w:val="32"/>
        </w:rPr>
      </w:pPr>
    </w:p>
    <w:p w14:paraId="25194AFF" w14:textId="77777777" w:rsidR="00E25A4D" w:rsidRPr="00D535C0" w:rsidRDefault="00E25A4D" w:rsidP="00E25A4D">
      <w:pPr>
        <w:pStyle w:val="Heading1"/>
        <w:shd w:val="clear" w:color="auto" w:fill="FFFFFF"/>
        <w:rPr>
          <w:rFonts w:asciiTheme="minorHAnsi" w:hAnsiTheme="minorHAnsi" w:cs="Arial"/>
          <w:b/>
          <w:bCs/>
          <w:color w:val="333333"/>
          <w:sz w:val="32"/>
          <w:szCs w:val="32"/>
        </w:rPr>
      </w:pPr>
      <w:r w:rsidRPr="00D535C0">
        <w:rPr>
          <w:rFonts w:asciiTheme="minorHAnsi" w:hAnsiTheme="minorHAnsi" w:cs="Arial"/>
          <w:b/>
          <w:bCs/>
          <w:color w:val="333333"/>
          <w:sz w:val="32"/>
          <w:szCs w:val="32"/>
        </w:rPr>
        <w:lastRenderedPageBreak/>
        <w:t>Characteristics of Shakespearean Comedy</w:t>
      </w:r>
    </w:p>
    <w:p w14:paraId="565EDDB8" w14:textId="77777777" w:rsidR="00E25A4D" w:rsidRDefault="00E25A4D" w:rsidP="00E25A4D">
      <w:pPr>
        <w:shd w:val="clear" w:color="auto" w:fill="FFFFFF"/>
        <w:rPr>
          <w:rFonts w:ascii="Arial" w:hAnsi="Arial" w:cs="Arial"/>
          <w:color w:val="333333"/>
          <w:sz w:val="20"/>
          <w:szCs w:val="20"/>
        </w:rPr>
      </w:pPr>
      <w:r>
        <w:rPr>
          <w:rFonts w:ascii="Arial" w:hAnsi="Arial" w:cs="Arial"/>
          <w:noProof/>
          <w:color w:val="333333"/>
          <w:sz w:val="20"/>
          <w:szCs w:val="20"/>
          <w:lang w:eastAsia="en-GB"/>
        </w:rPr>
        <w:drawing>
          <wp:inline distT="0" distB="0" distL="0" distR="0" wp14:anchorId="6AF4917A" wp14:editId="437DEA96">
            <wp:extent cx="2076450" cy="2076450"/>
            <wp:effectExtent l="0" t="0" r="0" b="0"/>
            <wp:docPr id="3" name="Picture 3" descr="http://cx.aos.ask.com/life123/shakespearean-comedy_126454397.s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x.aos.ask.com/life123/shakespearean-comedy_126454397.s300x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ln>
                      <a:noFill/>
                    </a:ln>
                  </pic:spPr>
                </pic:pic>
              </a:graphicData>
            </a:graphic>
          </wp:inline>
        </w:drawing>
      </w:r>
    </w:p>
    <w:p w14:paraId="106CC7D2" w14:textId="77777777" w:rsidR="00E25A4D" w:rsidRPr="00E64F64" w:rsidRDefault="00E25A4D" w:rsidP="00E25A4D">
      <w:pPr>
        <w:shd w:val="clear" w:color="auto" w:fill="FFFFFF"/>
        <w:spacing w:before="100" w:beforeAutospacing="1" w:after="100" w:afterAutospacing="1"/>
        <w:rPr>
          <w:rFonts w:cs="Arial"/>
          <w:color w:val="333333"/>
          <w:sz w:val="20"/>
          <w:szCs w:val="20"/>
        </w:rPr>
      </w:pPr>
      <w:r w:rsidRPr="00E64F64">
        <w:rPr>
          <w:rFonts w:cs="Arial"/>
          <w:color w:val="333333"/>
          <w:sz w:val="20"/>
          <w:szCs w:val="20"/>
        </w:rPr>
        <w:t>It is important to note that the term "comedy" didn't quite have the same meaning to Elizabethan audiences as it does today. While there is certainly quite a bit of humour to be found in Shakespeare's comedies, "comedy" generally referred to a light-hearted play with a happy ending, as opposed to his more dramatic tragedies and history plays.</w:t>
      </w:r>
    </w:p>
    <w:p w14:paraId="383A6CF3" w14:textId="77777777" w:rsidR="000D6BC9" w:rsidRPr="005643F0" w:rsidRDefault="00E25A4D" w:rsidP="00E25A4D">
      <w:pPr>
        <w:shd w:val="clear" w:color="auto" w:fill="FFFFFF"/>
        <w:spacing w:before="100" w:beforeAutospacing="1" w:after="100" w:afterAutospacing="1"/>
        <w:rPr>
          <w:rFonts w:cs="Arial"/>
          <w:color w:val="333333"/>
          <w:sz w:val="20"/>
          <w:szCs w:val="20"/>
          <w:u w:val="single"/>
        </w:rPr>
      </w:pPr>
      <w:r w:rsidRPr="005643F0">
        <w:rPr>
          <w:rFonts w:cs="Arial"/>
          <w:b/>
          <w:bCs/>
          <w:color w:val="333333"/>
          <w:sz w:val="20"/>
          <w:szCs w:val="20"/>
          <w:u w:val="single"/>
        </w:rPr>
        <w:t>Shakespeare's Comedies</w:t>
      </w:r>
    </w:p>
    <w:p w14:paraId="34727FD1" w14:textId="77777777" w:rsidR="00E25A4D" w:rsidRPr="00E64F64" w:rsidRDefault="000D6BC9" w:rsidP="00E25A4D">
      <w:pPr>
        <w:shd w:val="clear" w:color="auto" w:fill="FFFFFF"/>
        <w:spacing w:before="100" w:beforeAutospacing="1" w:after="100" w:afterAutospacing="1"/>
        <w:rPr>
          <w:rFonts w:cs="Arial"/>
          <w:color w:val="333333"/>
          <w:sz w:val="20"/>
          <w:szCs w:val="20"/>
        </w:rPr>
      </w:pPr>
      <w:r>
        <w:rPr>
          <w:rFonts w:cs="Arial"/>
          <w:color w:val="333333"/>
          <w:sz w:val="20"/>
          <w:szCs w:val="20"/>
        </w:rPr>
        <w:t xml:space="preserve">Some of Shakespeare’s comedies </w:t>
      </w:r>
      <w:r w:rsidR="00E25A4D" w:rsidRPr="00E64F64">
        <w:rPr>
          <w:rFonts w:cs="Arial"/>
          <w:color w:val="333333"/>
          <w:sz w:val="20"/>
          <w:szCs w:val="20"/>
        </w:rPr>
        <w:t xml:space="preserve">are truly funny from beginning to end, while others, like </w:t>
      </w:r>
      <w:r w:rsidR="00E25A4D" w:rsidRPr="00E64F64">
        <w:rPr>
          <w:rStyle w:val="Emphasis"/>
          <w:rFonts w:cs="Arial"/>
          <w:color w:val="333333"/>
          <w:sz w:val="20"/>
          <w:szCs w:val="20"/>
        </w:rPr>
        <w:t>The Merchant of Venice</w:t>
      </w:r>
      <w:r w:rsidR="00E25A4D" w:rsidRPr="00E64F64">
        <w:rPr>
          <w:rFonts w:cs="Arial"/>
          <w:color w:val="333333"/>
          <w:sz w:val="20"/>
          <w:szCs w:val="20"/>
        </w:rPr>
        <w:t>, have a very serious tone or strong dramatic moments. In all of these works, you'll find the following elements:</w:t>
      </w:r>
    </w:p>
    <w:p w14:paraId="279E5117" w14:textId="77777777" w:rsidR="00D93638" w:rsidRDefault="00E25A4D" w:rsidP="00D93638">
      <w:pPr>
        <w:numPr>
          <w:ilvl w:val="0"/>
          <w:numId w:val="3"/>
        </w:numPr>
        <w:shd w:val="clear" w:color="auto" w:fill="FFFFFF"/>
        <w:spacing w:before="100" w:beforeAutospacing="1" w:after="0" w:line="240" w:lineRule="auto"/>
        <w:ind w:left="1094" w:hanging="357"/>
        <w:rPr>
          <w:rFonts w:cs="Arial"/>
          <w:color w:val="333333"/>
          <w:sz w:val="20"/>
          <w:szCs w:val="20"/>
        </w:rPr>
      </w:pPr>
      <w:r w:rsidRPr="00E64F64">
        <w:rPr>
          <w:rFonts w:cs="Arial"/>
          <w:b/>
          <w:bCs/>
          <w:color w:val="333333"/>
          <w:sz w:val="20"/>
          <w:szCs w:val="20"/>
        </w:rPr>
        <w:t>Young lovers struggling to overcome obstacles:</w:t>
      </w:r>
      <w:r w:rsidRPr="00E64F64">
        <w:rPr>
          <w:rFonts w:cs="Arial"/>
          <w:color w:val="333333"/>
          <w:sz w:val="20"/>
          <w:szCs w:val="20"/>
        </w:rPr>
        <w:t xml:space="preserve"> These obstacles are typically brought about by the elders in the play, often parents or guardians of the lovers. Various circumstances cause the </w:t>
      </w:r>
      <w:r w:rsidR="0027537A">
        <w:rPr>
          <w:rFonts w:cs="Arial"/>
          <w:color w:val="333333"/>
          <w:sz w:val="20"/>
          <w:szCs w:val="20"/>
        </w:rPr>
        <w:t xml:space="preserve">lovers to be kept apart </w:t>
      </w:r>
      <w:r w:rsidRPr="00E64F64">
        <w:rPr>
          <w:rFonts w:cs="Arial"/>
          <w:color w:val="333333"/>
          <w:sz w:val="20"/>
          <w:szCs w:val="20"/>
        </w:rPr>
        <w:t>and they must find their way back together in the end.</w:t>
      </w:r>
    </w:p>
    <w:p w14:paraId="7F99A2DD" w14:textId="77777777" w:rsidR="00D93638" w:rsidRPr="00D93638" w:rsidRDefault="00D93638" w:rsidP="00D93638">
      <w:pPr>
        <w:shd w:val="clear" w:color="auto" w:fill="FFFFFF"/>
        <w:spacing w:before="100" w:beforeAutospacing="1" w:after="0" w:line="240" w:lineRule="auto"/>
        <w:ind w:left="737"/>
        <w:rPr>
          <w:rFonts w:cs="Arial"/>
          <w:color w:val="333333"/>
          <w:sz w:val="20"/>
          <w:szCs w:val="20"/>
        </w:rPr>
      </w:pPr>
    </w:p>
    <w:p w14:paraId="4409EB60" w14:textId="77777777" w:rsidR="00D93638" w:rsidRDefault="00E25A4D" w:rsidP="00D93638">
      <w:pPr>
        <w:numPr>
          <w:ilvl w:val="0"/>
          <w:numId w:val="3"/>
        </w:numPr>
        <w:shd w:val="clear" w:color="auto" w:fill="FFFFFF"/>
        <w:spacing w:before="100" w:beforeAutospacing="1" w:after="0" w:line="240" w:lineRule="auto"/>
        <w:ind w:left="1094" w:hanging="357"/>
        <w:rPr>
          <w:rFonts w:cs="Arial"/>
          <w:color w:val="333333"/>
          <w:sz w:val="20"/>
          <w:szCs w:val="20"/>
        </w:rPr>
      </w:pPr>
      <w:r w:rsidRPr="00E64F64">
        <w:rPr>
          <w:rFonts w:cs="Arial"/>
          <w:b/>
          <w:bCs/>
          <w:color w:val="333333"/>
          <w:sz w:val="20"/>
          <w:szCs w:val="20"/>
        </w:rPr>
        <w:t>Mistaken Identity:</w:t>
      </w:r>
      <w:r w:rsidR="00E129DF">
        <w:rPr>
          <w:rFonts w:cs="Arial"/>
          <w:color w:val="333333"/>
          <w:sz w:val="20"/>
          <w:szCs w:val="20"/>
        </w:rPr>
        <w:t> M</w:t>
      </w:r>
      <w:r w:rsidRPr="00E64F64">
        <w:rPr>
          <w:rFonts w:cs="Arial"/>
          <w:color w:val="333333"/>
          <w:sz w:val="20"/>
          <w:szCs w:val="20"/>
        </w:rPr>
        <w:t>istaken identity was one of Shakespeare's favourite and most-used plot devices. Gender mix-ups were also quite popular. Shakespeare quite often had characters ma</w:t>
      </w:r>
      <w:r w:rsidR="00E129DF">
        <w:rPr>
          <w:rFonts w:cs="Arial"/>
          <w:color w:val="333333"/>
          <w:sz w:val="20"/>
          <w:szCs w:val="20"/>
        </w:rPr>
        <w:t>squerading as the opposite sex.</w:t>
      </w:r>
      <w:r w:rsidRPr="00E64F64">
        <w:rPr>
          <w:rFonts w:cs="Arial"/>
          <w:color w:val="333333"/>
          <w:sz w:val="20"/>
          <w:szCs w:val="20"/>
        </w:rPr>
        <w:t xml:space="preserve"> During Shakespeare's lifetime, men played all the roles in a play, which added another dimension to the comedy.</w:t>
      </w:r>
    </w:p>
    <w:p w14:paraId="4B979BB7" w14:textId="77777777" w:rsidR="00D93638" w:rsidRPr="00D93638" w:rsidRDefault="00D93638" w:rsidP="00D93638">
      <w:pPr>
        <w:shd w:val="clear" w:color="auto" w:fill="FFFFFF"/>
        <w:spacing w:before="100" w:beforeAutospacing="1" w:after="0" w:line="240" w:lineRule="auto"/>
        <w:rPr>
          <w:rFonts w:cs="Arial"/>
          <w:color w:val="333333"/>
          <w:sz w:val="20"/>
          <w:szCs w:val="20"/>
        </w:rPr>
      </w:pPr>
    </w:p>
    <w:p w14:paraId="123D8D28" w14:textId="77777777" w:rsidR="0027537A" w:rsidRDefault="00E25A4D" w:rsidP="00D93638">
      <w:pPr>
        <w:numPr>
          <w:ilvl w:val="0"/>
          <w:numId w:val="3"/>
        </w:numPr>
        <w:shd w:val="clear" w:color="auto" w:fill="FFFFFF"/>
        <w:spacing w:before="100" w:beforeAutospacing="1" w:after="0" w:line="240" w:lineRule="auto"/>
        <w:ind w:left="1094" w:hanging="357"/>
        <w:rPr>
          <w:rFonts w:cs="Arial"/>
          <w:color w:val="333333"/>
          <w:sz w:val="20"/>
          <w:szCs w:val="20"/>
        </w:rPr>
      </w:pPr>
      <w:r w:rsidRPr="00E64F64">
        <w:rPr>
          <w:rFonts w:cs="Arial"/>
          <w:b/>
          <w:bCs/>
          <w:color w:val="333333"/>
          <w:sz w:val="20"/>
          <w:szCs w:val="20"/>
        </w:rPr>
        <w:t>Clever plot twists:</w:t>
      </w:r>
      <w:r w:rsidRPr="00E64F64">
        <w:rPr>
          <w:rFonts w:cs="Arial"/>
          <w:color w:val="333333"/>
          <w:sz w:val="20"/>
          <w:szCs w:val="20"/>
        </w:rPr>
        <w:t> Shakespearean comedy always involves multiple plot lines, cleverly intertwined to keep the audience guessing. These unexpected twists are always straightened out in a happy ending.</w:t>
      </w:r>
    </w:p>
    <w:p w14:paraId="5E5CEA8E" w14:textId="77777777" w:rsidR="00D93638" w:rsidRPr="00E129DF" w:rsidRDefault="00D93638" w:rsidP="00D93638">
      <w:pPr>
        <w:shd w:val="clear" w:color="auto" w:fill="FFFFFF"/>
        <w:spacing w:before="100" w:beforeAutospacing="1" w:after="0" w:line="240" w:lineRule="auto"/>
        <w:rPr>
          <w:rFonts w:cs="Arial"/>
          <w:color w:val="333333"/>
          <w:sz w:val="20"/>
          <w:szCs w:val="20"/>
        </w:rPr>
      </w:pPr>
    </w:p>
    <w:p w14:paraId="2D9F3E2D" w14:textId="77777777" w:rsidR="00E129DF" w:rsidRDefault="00E25A4D" w:rsidP="00D93638">
      <w:pPr>
        <w:numPr>
          <w:ilvl w:val="0"/>
          <w:numId w:val="3"/>
        </w:numPr>
        <w:shd w:val="clear" w:color="auto" w:fill="FFFFFF"/>
        <w:spacing w:before="100" w:beforeAutospacing="1" w:after="0" w:line="240" w:lineRule="auto"/>
        <w:ind w:left="1094" w:hanging="357"/>
        <w:rPr>
          <w:rFonts w:cs="Arial"/>
          <w:color w:val="333333"/>
          <w:sz w:val="20"/>
          <w:szCs w:val="20"/>
        </w:rPr>
      </w:pPr>
      <w:r w:rsidRPr="00E129DF">
        <w:rPr>
          <w:rFonts w:cs="Arial"/>
          <w:b/>
          <w:bCs/>
          <w:color w:val="333333"/>
          <w:sz w:val="20"/>
          <w:szCs w:val="20"/>
        </w:rPr>
        <w:t>Use of puns:</w:t>
      </w:r>
      <w:r w:rsidR="00E129DF">
        <w:rPr>
          <w:rFonts w:cs="Arial"/>
          <w:color w:val="333333"/>
          <w:sz w:val="20"/>
          <w:szCs w:val="20"/>
        </w:rPr>
        <w:t xml:space="preserve"> Shakespeare’s </w:t>
      </w:r>
      <w:r w:rsidRPr="00E129DF">
        <w:rPr>
          <w:rFonts w:cs="Arial"/>
          <w:color w:val="333333"/>
          <w:sz w:val="20"/>
          <w:szCs w:val="20"/>
        </w:rPr>
        <w:t>comedies are filled with puns and witty language games. Sometimes silly, sometimes</w:t>
      </w:r>
      <w:r w:rsidR="00E129DF">
        <w:rPr>
          <w:rFonts w:cs="Arial"/>
          <w:color w:val="333333"/>
          <w:sz w:val="20"/>
          <w:szCs w:val="20"/>
        </w:rPr>
        <w:t xml:space="preserve"> rude</w:t>
      </w:r>
      <w:r w:rsidRPr="00E129DF">
        <w:rPr>
          <w:rFonts w:cs="Arial"/>
          <w:color w:val="333333"/>
          <w:sz w:val="20"/>
          <w:szCs w:val="20"/>
        </w:rPr>
        <w:t xml:space="preserve">, always clever, his plays on words are a </w:t>
      </w:r>
      <w:r w:rsidR="00E129DF">
        <w:rPr>
          <w:rFonts w:cs="Arial"/>
          <w:color w:val="333333"/>
          <w:sz w:val="20"/>
          <w:szCs w:val="20"/>
        </w:rPr>
        <w:t xml:space="preserve">key </w:t>
      </w:r>
      <w:r w:rsidRPr="00E129DF">
        <w:rPr>
          <w:rFonts w:cs="Arial"/>
          <w:color w:val="333333"/>
          <w:sz w:val="20"/>
          <w:szCs w:val="20"/>
        </w:rPr>
        <w:t xml:space="preserve">feature of all his works. </w:t>
      </w:r>
    </w:p>
    <w:p w14:paraId="51211019" w14:textId="77777777" w:rsidR="00D93638" w:rsidRDefault="00D93638" w:rsidP="00D93638">
      <w:pPr>
        <w:pStyle w:val="ListParagraph"/>
        <w:rPr>
          <w:rFonts w:cs="Arial"/>
          <w:color w:val="333333"/>
          <w:sz w:val="20"/>
          <w:szCs w:val="20"/>
        </w:rPr>
      </w:pPr>
    </w:p>
    <w:p w14:paraId="7C73816B" w14:textId="77777777" w:rsidR="00D93638" w:rsidRDefault="00D93638" w:rsidP="00D93638">
      <w:pPr>
        <w:shd w:val="clear" w:color="auto" w:fill="FFFFFF"/>
        <w:spacing w:before="100" w:beforeAutospacing="1" w:after="0" w:line="240" w:lineRule="auto"/>
        <w:ind w:left="1094"/>
        <w:rPr>
          <w:rFonts w:cs="Arial"/>
          <w:color w:val="333333"/>
          <w:sz w:val="20"/>
          <w:szCs w:val="20"/>
        </w:rPr>
      </w:pPr>
    </w:p>
    <w:p w14:paraId="7638ED1D" w14:textId="77777777" w:rsidR="00E129DF" w:rsidRPr="00E129DF" w:rsidRDefault="00E25A4D" w:rsidP="00D93638">
      <w:pPr>
        <w:numPr>
          <w:ilvl w:val="0"/>
          <w:numId w:val="3"/>
        </w:numPr>
        <w:shd w:val="clear" w:color="auto" w:fill="FFFFFF"/>
        <w:spacing w:before="100" w:beforeAutospacing="1" w:after="0" w:line="240" w:lineRule="auto"/>
        <w:ind w:left="1094" w:hanging="357"/>
        <w:rPr>
          <w:rFonts w:cs="Arial"/>
          <w:color w:val="333333"/>
          <w:sz w:val="20"/>
          <w:szCs w:val="20"/>
        </w:rPr>
      </w:pPr>
      <w:r w:rsidRPr="00E129DF">
        <w:rPr>
          <w:rFonts w:cs="Arial"/>
          <w:b/>
          <w:bCs/>
          <w:color w:val="333333"/>
          <w:sz w:val="20"/>
          <w:szCs w:val="20"/>
        </w:rPr>
        <w:t>Happy endings:</w:t>
      </w:r>
      <w:r w:rsidRPr="00E129DF">
        <w:rPr>
          <w:rFonts w:cs="Arial"/>
          <w:color w:val="333333"/>
          <w:sz w:val="20"/>
          <w:szCs w:val="20"/>
        </w:rPr>
        <w:t> All Shakespearean comedies end happily. Most often, this happy ending involves marriage or pending marriage. Love always wins out in the end.</w:t>
      </w:r>
    </w:p>
    <w:p w14:paraId="00ED6C7F" w14:textId="77777777" w:rsidR="00E25A4D" w:rsidRPr="00E64F64" w:rsidRDefault="00E129DF" w:rsidP="00E129DF">
      <w:pPr>
        <w:rPr>
          <w:rFonts w:cs="Arial"/>
          <w:color w:val="333333"/>
          <w:sz w:val="20"/>
          <w:szCs w:val="20"/>
        </w:rPr>
      </w:pPr>
      <w:r>
        <w:rPr>
          <w:rFonts w:cs="Arial"/>
          <w:color w:val="333333"/>
          <w:sz w:val="20"/>
          <w:szCs w:val="20"/>
        </w:rPr>
        <w:br w:type="page"/>
      </w:r>
    </w:p>
    <w:p w14:paraId="2F67FA76" w14:textId="58978407" w:rsidR="00FF2E2D" w:rsidRPr="00E25A4D" w:rsidRDefault="00E25A4D">
      <w:pPr>
        <w:rPr>
          <w:sz w:val="44"/>
          <w:szCs w:val="44"/>
          <w:u w:val="single"/>
        </w:rPr>
      </w:pPr>
      <w:r w:rsidRPr="00E25A4D">
        <w:rPr>
          <w:sz w:val="44"/>
          <w:szCs w:val="44"/>
          <w:u w:val="single"/>
        </w:rPr>
        <w:lastRenderedPageBreak/>
        <w:t>Answer the following:</w:t>
      </w:r>
    </w:p>
    <w:p w14:paraId="43004ECB" w14:textId="77777777" w:rsidR="00FF2E2D" w:rsidRDefault="00FF2E2D"/>
    <w:p w14:paraId="7DDBA37D" w14:textId="77777777" w:rsidR="005643F0" w:rsidRPr="007B6046" w:rsidRDefault="005643F0" w:rsidP="007B6046">
      <w:pPr>
        <w:pStyle w:val="ListParagraph"/>
        <w:numPr>
          <w:ilvl w:val="0"/>
          <w:numId w:val="2"/>
        </w:numPr>
        <w:rPr>
          <w:sz w:val="28"/>
          <w:szCs w:val="28"/>
        </w:rPr>
      </w:pPr>
      <w:r w:rsidRPr="007B6046">
        <w:rPr>
          <w:sz w:val="28"/>
          <w:szCs w:val="28"/>
        </w:rPr>
        <w:t xml:space="preserve">Define Shakespearean comedy. </w:t>
      </w:r>
    </w:p>
    <w:p w14:paraId="6E1BDD8E" w14:textId="77777777" w:rsidR="007B6046" w:rsidRPr="007B6046" w:rsidRDefault="007B6046" w:rsidP="005643F0">
      <w:pPr>
        <w:pStyle w:val="ListParagraph"/>
        <w:rPr>
          <w:sz w:val="28"/>
          <w:szCs w:val="28"/>
        </w:rPr>
      </w:pPr>
    </w:p>
    <w:p w14:paraId="3E0F8733" w14:textId="77777777" w:rsidR="00E25A4D" w:rsidRPr="007B6046" w:rsidRDefault="00E25A4D" w:rsidP="00FF2E2D">
      <w:pPr>
        <w:pStyle w:val="ListParagraph"/>
        <w:numPr>
          <w:ilvl w:val="0"/>
          <w:numId w:val="2"/>
        </w:numPr>
        <w:rPr>
          <w:sz w:val="28"/>
          <w:szCs w:val="28"/>
        </w:rPr>
      </w:pPr>
      <w:r w:rsidRPr="007B6046">
        <w:rPr>
          <w:sz w:val="28"/>
          <w:szCs w:val="28"/>
        </w:rPr>
        <w:t>What do we expect to fin</w:t>
      </w:r>
      <w:r w:rsidR="005643F0" w:rsidRPr="007B6046">
        <w:rPr>
          <w:sz w:val="28"/>
          <w:szCs w:val="28"/>
        </w:rPr>
        <w:t xml:space="preserve">d in Shakespearean comedies? </w:t>
      </w:r>
    </w:p>
    <w:p w14:paraId="74C277AE" w14:textId="77777777" w:rsidR="005643F0" w:rsidRPr="007B6046" w:rsidRDefault="005643F0" w:rsidP="005643F0">
      <w:pPr>
        <w:rPr>
          <w:sz w:val="28"/>
          <w:szCs w:val="28"/>
        </w:rPr>
      </w:pPr>
    </w:p>
    <w:p w14:paraId="63764B57" w14:textId="77777777" w:rsidR="00FF2E2D" w:rsidRPr="007B6046" w:rsidRDefault="00FF2E2D" w:rsidP="00FF2E2D">
      <w:pPr>
        <w:pStyle w:val="ListParagraph"/>
        <w:numPr>
          <w:ilvl w:val="0"/>
          <w:numId w:val="2"/>
        </w:numPr>
        <w:rPr>
          <w:sz w:val="28"/>
          <w:szCs w:val="28"/>
        </w:rPr>
      </w:pPr>
      <w:r w:rsidRPr="007B6046">
        <w:rPr>
          <w:sz w:val="28"/>
          <w:szCs w:val="28"/>
        </w:rPr>
        <w:t xml:space="preserve">Summarise the kinds of views towards Jewish people </w:t>
      </w:r>
      <w:r w:rsidR="005643F0" w:rsidRPr="007B6046">
        <w:rPr>
          <w:sz w:val="28"/>
          <w:szCs w:val="28"/>
        </w:rPr>
        <w:t>that could be found in 1600.</w:t>
      </w:r>
    </w:p>
    <w:p w14:paraId="4C352FA2" w14:textId="77777777" w:rsidR="005643F0" w:rsidRPr="007B6046" w:rsidRDefault="005643F0" w:rsidP="005643F0">
      <w:pPr>
        <w:rPr>
          <w:sz w:val="28"/>
          <w:szCs w:val="28"/>
        </w:rPr>
      </w:pPr>
    </w:p>
    <w:p w14:paraId="2F712A53" w14:textId="77777777" w:rsidR="00FF2E2D" w:rsidRPr="00CA6ACA" w:rsidRDefault="00FF2E2D" w:rsidP="00FF2E2D">
      <w:pPr>
        <w:pStyle w:val="ListParagraph"/>
        <w:numPr>
          <w:ilvl w:val="0"/>
          <w:numId w:val="2"/>
        </w:numPr>
        <w:rPr>
          <w:sz w:val="28"/>
          <w:szCs w:val="28"/>
        </w:rPr>
      </w:pPr>
      <w:r w:rsidRPr="007B6046">
        <w:rPr>
          <w:sz w:val="28"/>
          <w:szCs w:val="28"/>
        </w:rPr>
        <w:t>Describe a range of views about Venice that might be held by a well-</w:t>
      </w:r>
      <w:r w:rsidRPr="00CA6ACA">
        <w:rPr>
          <w:sz w:val="28"/>
          <w:szCs w:val="28"/>
        </w:rPr>
        <w:t>educated memb</w:t>
      </w:r>
      <w:r w:rsidR="005643F0" w:rsidRPr="00CA6ACA">
        <w:rPr>
          <w:sz w:val="28"/>
          <w:szCs w:val="28"/>
        </w:rPr>
        <w:t>er of Shakespeare’s audience.</w:t>
      </w:r>
    </w:p>
    <w:p w14:paraId="23718F24" w14:textId="77777777" w:rsidR="007B6046" w:rsidRPr="00CA6ACA" w:rsidRDefault="007B6046" w:rsidP="007B6046">
      <w:pPr>
        <w:pStyle w:val="ListParagraph"/>
        <w:rPr>
          <w:sz w:val="28"/>
          <w:szCs w:val="28"/>
        </w:rPr>
      </w:pPr>
    </w:p>
    <w:p w14:paraId="568D1B83" w14:textId="77777777" w:rsidR="007B6046" w:rsidRPr="00CA6ACA" w:rsidRDefault="00CA6ACA" w:rsidP="00FF2E2D">
      <w:pPr>
        <w:pStyle w:val="ListParagraph"/>
        <w:numPr>
          <w:ilvl w:val="0"/>
          <w:numId w:val="2"/>
        </w:numPr>
        <w:rPr>
          <w:b/>
          <w:sz w:val="28"/>
          <w:szCs w:val="28"/>
        </w:rPr>
      </w:pPr>
      <w:r w:rsidRPr="00CA6ACA">
        <w:rPr>
          <w:sz w:val="28"/>
          <w:szCs w:val="28"/>
        </w:rPr>
        <w:t>Write three</w:t>
      </w:r>
      <w:r w:rsidR="007B6046" w:rsidRPr="00CA6ACA">
        <w:rPr>
          <w:sz w:val="28"/>
          <w:szCs w:val="28"/>
        </w:rPr>
        <w:t xml:space="preserve"> </w:t>
      </w:r>
      <w:r w:rsidRPr="00CA6ACA">
        <w:rPr>
          <w:sz w:val="28"/>
          <w:szCs w:val="28"/>
        </w:rPr>
        <w:t>PEA (point, evidence</w:t>
      </w:r>
      <w:r>
        <w:rPr>
          <w:sz w:val="28"/>
          <w:szCs w:val="28"/>
        </w:rPr>
        <w:t xml:space="preserve">, analysis) </w:t>
      </w:r>
      <w:r w:rsidR="007B6046" w:rsidRPr="007B6046">
        <w:rPr>
          <w:sz w:val="28"/>
          <w:szCs w:val="28"/>
        </w:rPr>
        <w:t xml:space="preserve">paragraphs to answer: </w:t>
      </w:r>
      <w:r w:rsidR="007B6046" w:rsidRPr="00CA6ACA">
        <w:rPr>
          <w:b/>
          <w:sz w:val="28"/>
          <w:szCs w:val="28"/>
        </w:rPr>
        <w:t xml:space="preserve">To what extent do you feel sympathy for Shylock during </w:t>
      </w:r>
      <w:r w:rsidRPr="00CA6ACA">
        <w:rPr>
          <w:b/>
          <w:sz w:val="28"/>
          <w:szCs w:val="28"/>
        </w:rPr>
        <w:t xml:space="preserve">Act 1 scene 3 of </w:t>
      </w:r>
      <w:r w:rsidR="007B6046" w:rsidRPr="00CA6ACA">
        <w:rPr>
          <w:b/>
          <w:i/>
          <w:sz w:val="28"/>
          <w:szCs w:val="28"/>
        </w:rPr>
        <w:t>The Merchant of Venice</w:t>
      </w:r>
      <w:r w:rsidR="007B6046" w:rsidRPr="00CA6ACA">
        <w:rPr>
          <w:b/>
          <w:sz w:val="28"/>
          <w:szCs w:val="28"/>
        </w:rPr>
        <w:t>?</w:t>
      </w:r>
    </w:p>
    <w:p w14:paraId="7E655CB5" w14:textId="77777777" w:rsidR="007B6046" w:rsidRPr="007B6046" w:rsidRDefault="007B6046" w:rsidP="007B6046">
      <w:pPr>
        <w:pStyle w:val="ListParagraph"/>
        <w:rPr>
          <w:sz w:val="28"/>
          <w:szCs w:val="28"/>
        </w:rPr>
      </w:pPr>
    </w:p>
    <w:p w14:paraId="11A29015" w14:textId="77777777" w:rsidR="007B6046" w:rsidRPr="000E2788" w:rsidRDefault="007B6046" w:rsidP="007B6046">
      <w:pPr>
        <w:pStyle w:val="NormalWeb"/>
        <w:spacing w:before="96" w:beforeAutospacing="0" w:after="0" w:afterAutospacing="0"/>
        <w:rPr>
          <w:rFonts w:asciiTheme="minorHAnsi" w:eastAsiaTheme="minorHAnsi" w:hAnsiTheme="minorHAnsi" w:cstheme="minorBidi"/>
          <w:b/>
          <w:sz w:val="28"/>
          <w:szCs w:val="28"/>
          <w:lang w:eastAsia="en-US"/>
        </w:rPr>
      </w:pPr>
      <w:r w:rsidRPr="007B6046">
        <w:rPr>
          <w:rFonts w:asciiTheme="minorHAnsi" w:eastAsiaTheme="minorHAnsi" w:hAnsiTheme="minorHAnsi" w:cstheme="minorBidi"/>
          <w:b/>
          <w:sz w:val="28"/>
          <w:szCs w:val="28"/>
          <w:lang w:eastAsia="en-US"/>
        </w:rPr>
        <w:t>Challenge</w:t>
      </w:r>
      <w:r w:rsidR="000E2788">
        <w:rPr>
          <w:rFonts w:asciiTheme="minorHAnsi" w:eastAsiaTheme="minorHAnsi" w:hAnsiTheme="minorHAnsi" w:cstheme="minorBidi"/>
          <w:sz w:val="28"/>
          <w:szCs w:val="28"/>
          <w:lang w:eastAsia="en-US"/>
        </w:rPr>
        <w:t xml:space="preserve">: write a PEA </w:t>
      </w:r>
      <w:r w:rsidR="000E2788" w:rsidRPr="000E2788">
        <w:rPr>
          <w:rFonts w:asciiTheme="minorHAnsi" w:eastAsiaTheme="minorHAnsi" w:hAnsiTheme="minorHAnsi" w:cstheme="minorBidi"/>
          <w:sz w:val="28"/>
          <w:szCs w:val="28"/>
          <w:lang w:eastAsia="en-US"/>
        </w:rPr>
        <w:t xml:space="preserve">(point, evidence, analysis) </w:t>
      </w:r>
      <w:r w:rsidR="000E2788">
        <w:rPr>
          <w:rFonts w:asciiTheme="minorHAnsi" w:eastAsiaTheme="minorHAnsi" w:hAnsiTheme="minorHAnsi" w:cstheme="minorBidi"/>
          <w:sz w:val="28"/>
          <w:szCs w:val="28"/>
          <w:lang w:eastAsia="en-US"/>
        </w:rPr>
        <w:t>paragraph</w:t>
      </w:r>
      <w:r w:rsidR="000E2788" w:rsidRPr="000E2788">
        <w:rPr>
          <w:rFonts w:asciiTheme="minorHAnsi" w:eastAsiaTheme="minorHAnsi" w:hAnsiTheme="minorHAnsi" w:cstheme="minorBidi"/>
          <w:sz w:val="28"/>
          <w:szCs w:val="28"/>
          <w:lang w:eastAsia="en-US"/>
        </w:rPr>
        <w:t xml:space="preserve"> to answer</w:t>
      </w:r>
      <w:r w:rsidR="000E2788">
        <w:rPr>
          <w:rFonts w:asciiTheme="minorHAnsi" w:eastAsiaTheme="minorHAnsi" w:hAnsiTheme="minorHAnsi" w:cstheme="minorBidi"/>
          <w:sz w:val="28"/>
          <w:szCs w:val="28"/>
          <w:lang w:eastAsia="en-US"/>
        </w:rPr>
        <w:t xml:space="preserve">: </w:t>
      </w:r>
      <w:r w:rsidR="000E2788" w:rsidRPr="000E2788">
        <w:rPr>
          <w:rFonts w:asciiTheme="minorHAnsi" w:eastAsiaTheme="minorHAnsi" w:hAnsiTheme="minorHAnsi" w:cstheme="minorBidi"/>
          <w:b/>
          <w:sz w:val="28"/>
          <w:szCs w:val="28"/>
          <w:lang w:eastAsia="en-US"/>
        </w:rPr>
        <w:t xml:space="preserve">How is Antonio presented in Act 1 scene 3 of </w:t>
      </w:r>
      <w:r w:rsidR="000E2788" w:rsidRPr="000E2788">
        <w:rPr>
          <w:rFonts w:asciiTheme="minorHAnsi" w:eastAsiaTheme="minorHAnsi" w:hAnsiTheme="minorHAnsi" w:cstheme="minorBidi"/>
          <w:b/>
          <w:i/>
          <w:sz w:val="28"/>
          <w:szCs w:val="28"/>
          <w:lang w:eastAsia="en-US"/>
        </w:rPr>
        <w:t>The Merchant of Venice</w:t>
      </w:r>
      <w:r w:rsidR="000E2788" w:rsidRPr="000E2788">
        <w:rPr>
          <w:rFonts w:asciiTheme="minorHAnsi" w:eastAsiaTheme="minorHAnsi" w:hAnsiTheme="minorHAnsi" w:cstheme="minorBidi"/>
          <w:b/>
          <w:sz w:val="28"/>
          <w:szCs w:val="28"/>
          <w:lang w:eastAsia="en-US"/>
        </w:rPr>
        <w:t>?</w:t>
      </w:r>
    </w:p>
    <w:p w14:paraId="247E20B7" w14:textId="77777777" w:rsidR="000D4969" w:rsidRPr="000D4969" w:rsidRDefault="000D4969" w:rsidP="000D4969">
      <w:pPr>
        <w:rPr>
          <w:sz w:val="36"/>
          <w:szCs w:val="36"/>
        </w:rPr>
      </w:pPr>
    </w:p>
    <w:sectPr w:rsidR="000D4969" w:rsidRPr="000D4969" w:rsidSect="00D93638">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E27AA"/>
    <w:multiLevelType w:val="hybridMultilevel"/>
    <w:tmpl w:val="BDC6F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D66FD"/>
    <w:multiLevelType w:val="multilevel"/>
    <w:tmpl w:val="7CAC52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C67A87"/>
    <w:multiLevelType w:val="hybridMultilevel"/>
    <w:tmpl w:val="3B12A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A0A1F"/>
    <w:multiLevelType w:val="multilevel"/>
    <w:tmpl w:val="EADE0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AF5E7F"/>
    <w:multiLevelType w:val="hybridMultilevel"/>
    <w:tmpl w:val="E4ECC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243F15"/>
    <w:multiLevelType w:val="hybridMultilevel"/>
    <w:tmpl w:val="A0240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2516CB"/>
    <w:multiLevelType w:val="hybridMultilevel"/>
    <w:tmpl w:val="7FF8E21C"/>
    <w:lvl w:ilvl="0" w:tplc="16C87E7A">
      <w:numFmt w:val="bullet"/>
      <w:lvlText w:val=""/>
      <w:lvlJc w:val="left"/>
      <w:pPr>
        <w:ind w:left="795" w:hanging="435"/>
      </w:pPr>
      <w:rPr>
        <w:rFonts w:ascii="Symbol" w:eastAsia="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1109B3"/>
    <w:multiLevelType w:val="hybridMultilevel"/>
    <w:tmpl w:val="6F103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6FA"/>
    <w:rsid w:val="000D4969"/>
    <w:rsid w:val="000D6BC9"/>
    <w:rsid w:val="000E2788"/>
    <w:rsid w:val="001E3BFD"/>
    <w:rsid w:val="0024072F"/>
    <w:rsid w:val="0027537A"/>
    <w:rsid w:val="00333A1C"/>
    <w:rsid w:val="004D1DCA"/>
    <w:rsid w:val="0054112C"/>
    <w:rsid w:val="005643F0"/>
    <w:rsid w:val="005F36A2"/>
    <w:rsid w:val="00664180"/>
    <w:rsid w:val="006C5C25"/>
    <w:rsid w:val="00763C02"/>
    <w:rsid w:val="007B6046"/>
    <w:rsid w:val="007C5CEF"/>
    <w:rsid w:val="00845790"/>
    <w:rsid w:val="008C6039"/>
    <w:rsid w:val="00935577"/>
    <w:rsid w:val="0095616B"/>
    <w:rsid w:val="00984E8F"/>
    <w:rsid w:val="00992151"/>
    <w:rsid w:val="009E0831"/>
    <w:rsid w:val="009F49A6"/>
    <w:rsid w:val="00CA6ACA"/>
    <w:rsid w:val="00CB6770"/>
    <w:rsid w:val="00D535C0"/>
    <w:rsid w:val="00D606FA"/>
    <w:rsid w:val="00D93638"/>
    <w:rsid w:val="00E129DF"/>
    <w:rsid w:val="00E25A4D"/>
    <w:rsid w:val="00E64F64"/>
    <w:rsid w:val="00EA063F"/>
    <w:rsid w:val="00FF2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AA417"/>
  <w15:docId w15:val="{B168F3F7-3E83-4363-905C-B072A1984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25A4D"/>
    <w:pPr>
      <w:spacing w:before="100" w:beforeAutospacing="1" w:after="100" w:afterAutospacing="1" w:line="240" w:lineRule="auto"/>
      <w:outlineLvl w:val="0"/>
    </w:pPr>
    <w:rPr>
      <w:rFonts w:ascii="Times New Roman" w:eastAsia="Times New Roman" w:hAnsi="Times New Roman" w:cs="Times New Roman"/>
      <w:kern w:val="3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D606FA"/>
  </w:style>
  <w:style w:type="character" w:styleId="Hyperlink">
    <w:name w:val="Hyperlink"/>
    <w:basedOn w:val="DefaultParagraphFont"/>
    <w:uiPriority w:val="99"/>
    <w:unhideWhenUsed/>
    <w:rsid w:val="00D606FA"/>
    <w:rPr>
      <w:color w:val="0563C1" w:themeColor="hyperlink"/>
      <w:u w:val="single"/>
    </w:rPr>
  </w:style>
  <w:style w:type="paragraph" w:styleId="NormalWeb">
    <w:name w:val="Normal (Web)"/>
    <w:basedOn w:val="Normal"/>
    <w:uiPriority w:val="99"/>
    <w:semiHidden/>
    <w:unhideWhenUsed/>
    <w:rsid w:val="002407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F2E2D"/>
    <w:pPr>
      <w:ind w:left="720"/>
      <w:contextualSpacing/>
    </w:pPr>
  </w:style>
  <w:style w:type="paragraph" w:styleId="BalloonText">
    <w:name w:val="Balloon Text"/>
    <w:basedOn w:val="Normal"/>
    <w:link w:val="BalloonTextChar"/>
    <w:uiPriority w:val="99"/>
    <w:semiHidden/>
    <w:unhideWhenUsed/>
    <w:rsid w:val="00FF2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E2D"/>
    <w:rPr>
      <w:rFonts w:ascii="Tahoma" w:hAnsi="Tahoma" w:cs="Tahoma"/>
      <w:sz w:val="16"/>
      <w:szCs w:val="16"/>
    </w:rPr>
  </w:style>
  <w:style w:type="character" w:customStyle="1" w:styleId="Heading1Char">
    <w:name w:val="Heading 1 Char"/>
    <w:basedOn w:val="DefaultParagraphFont"/>
    <w:link w:val="Heading1"/>
    <w:uiPriority w:val="9"/>
    <w:rsid w:val="00E25A4D"/>
    <w:rPr>
      <w:rFonts w:ascii="Times New Roman" w:eastAsia="Times New Roman" w:hAnsi="Times New Roman" w:cs="Times New Roman"/>
      <w:kern w:val="36"/>
      <w:sz w:val="24"/>
      <w:szCs w:val="24"/>
      <w:lang w:eastAsia="en-GB"/>
    </w:rPr>
  </w:style>
  <w:style w:type="character" w:styleId="Emphasis">
    <w:name w:val="Emphasis"/>
    <w:basedOn w:val="DefaultParagraphFont"/>
    <w:uiPriority w:val="20"/>
    <w:qFormat/>
    <w:rsid w:val="00E25A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639905">
      <w:bodyDiv w:val="1"/>
      <w:marLeft w:val="0"/>
      <w:marRight w:val="0"/>
      <w:marTop w:val="0"/>
      <w:marBottom w:val="0"/>
      <w:divBdr>
        <w:top w:val="none" w:sz="0" w:space="0" w:color="auto"/>
        <w:left w:val="none" w:sz="0" w:space="0" w:color="auto"/>
        <w:bottom w:val="none" w:sz="0" w:space="0" w:color="auto"/>
        <w:right w:val="none" w:sz="0" w:space="0" w:color="auto"/>
      </w:divBdr>
    </w:div>
    <w:div w:id="379865015">
      <w:bodyDiv w:val="1"/>
      <w:marLeft w:val="0"/>
      <w:marRight w:val="0"/>
      <w:marTop w:val="0"/>
      <w:marBottom w:val="0"/>
      <w:divBdr>
        <w:top w:val="none" w:sz="0" w:space="0" w:color="auto"/>
        <w:left w:val="none" w:sz="0" w:space="0" w:color="auto"/>
        <w:bottom w:val="none" w:sz="0" w:space="0" w:color="auto"/>
        <w:right w:val="none" w:sz="0" w:space="0" w:color="auto"/>
      </w:divBdr>
    </w:div>
    <w:div w:id="1702314538">
      <w:bodyDiv w:val="1"/>
      <w:marLeft w:val="0"/>
      <w:marRight w:val="0"/>
      <w:marTop w:val="0"/>
      <w:marBottom w:val="0"/>
      <w:divBdr>
        <w:top w:val="none" w:sz="0" w:space="0" w:color="auto"/>
        <w:left w:val="none" w:sz="0" w:space="0" w:color="auto"/>
        <w:bottom w:val="none" w:sz="0" w:space="0" w:color="auto"/>
        <w:right w:val="none" w:sz="0" w:space="0" w:color="auto"/>
      </w:divBdr>
      <w:divsChild>
        <w:div w:id="569466983">
          <w:marLeft w:val="0"/>
          <w:marRight w:val="0"/>
          <w:marTop w:val="100"/>
          <w:marBottom w:val="100"/>
          <w:divBdr>
            <w:top w:val="none" w:sz="0" w:space="0" w:color="auto"/>
            <w:left w:val="none" w:sz="0" w:space="0" w:color="auto"/>
            <w:bottom w:val="none" w:sz="0" w:space="0" w:color="auto"/>
            <w:right w:val="none" w:sz="0" w:space="0" w:color="auto"/>
          </w:divBdr>
          <w:divsChild>
            <w:div w:id="1401562682">
              <w:marLeft w:val="0"/>
              <w:marRight w:val="0"/>
              <w:marTop w:val="0"/>
              <w:marBottom w:val="0"/>
              <w:divBdr>
                <w:top w:val="none" w:sz="0" w:space="0" w:color="auto"/>
                <w:left w:val="none" w:sz="0" w:space="0" w:color="auto"/>
                <w:bottom w:val="none" w:sz="0" w:space="0" w:color="auto"/>
                <w:right w:val="none" w:sz="0" w:space="0" w:color="auto"/>
              </w:divBdr>
              <w:divsChild>
                <w:div w:id="1483084240">
                  <w:marLeft w:val="0"/>
                  <w:marRight w:val="360"/>
                  <w:marTop w:val="0"/>
                  <w:marBottom w:val="0"/>
                  <w:divBdr>
                    <w:top w:val="none" w:sz="0" w:space="0" w:color="auto"/>
                    <w:left w:val="none" w:sz="0" w:space="0" w:color="auto"/>
                    <w:bottom w:val="none" w:sz="0" w:space="0" w:color="auto"/>
                    <w:right w:val="none" w:sz="0" w:space="0" w:color="auto"/>
                  </w:divBdr>
                  <w:divsChild>
                    <w:div w:id="110243028">
                      <w:marLeft w:val="225"/>
                      <w:marRight w:val="0"/>
                      <w:marTop w:val="0"/>
                      <w:marBottom w:val="0"/>
                      <w:divBdr>
                        <w:top w:val="none" w:sz="0" w:space="0" w:color="auto"/>
                        <w:left w:val="none" w:sz="0" w:space="0" w:color="auto"/>
                        <w:bottom w:val="none" w:sz="0" w:space="0" w:color="auto"/>
                        <w:right w:val="none" w:sz="0" w:space="0" w:color="auto"/>
                      </w:divBdr>
                      <w:divsChild>
                        <w:div w:id="1541013861">
                          <w:marLeft w:val="0"/>
                          <w:marRight w:val="0"/>
                          <w:marTop w:val="0"/>
                          <w:marBottom w:val="0"/>
                          <w:divBdr>
                            <w:top w:val="none" w:sz="0" w:space="0" w:color="auto"/>
                            <w:left w:val="none" w:sz="0" w:space="0" w:color="auto"/>
                            <w:bottom w:val="none" w:sz="0" w:space="0" w:color="auto"/>
                            <w:right w:val="none" w:sz="0" w:space="0" w:color="auto"/>
                          </w:divBdr>
                          <w:divsChild>
                            <w:div w:id="1410038415">
                              <w:marLeft w:val="0"/>
                              <w:marRight w:val="0"/>
                              <w:marTop w:val="0"/>
                              <w:marBottom w:val="0"/>
                              <w:divBdr>
                                <w:top w:val="none" w:sz="0" w:space="0" w:color="auto"/>
                                <w:left w:val="none" w:sz="0" w:space="0" w:color="auto"/>
                                <w:bottom w:val="none" w:sz="0" w:space="0" w:color="auto"/>
                                <w:right w:val="none" w:sz="0" w:space="0" w:color="auto"/>
                              </w:divBdr>
                            </w:div>
                            <w:div w:id="1695576224">
                              <w:marLeft w:val="0"/>
                              <w:marRight w:val="0"/>
                              <w:marTop w:val="0"/>
                              <w:marBottom w:val="0"/>
                              <w:divBdr>
                                <w:top w:val="none" w:sz="0" w:space="0" w:color="auto"/>
                                <w:left w:val="none" w:sz="0" w:space="0" w:color="auto"/>
                                <w:bottom w:val="none" w:sz="0" w:space="0" w:color="auto"/>
                                <w:right w:val="none" w:sz="0" w:space="0" w:color="auto"/>
                              </w:divBdr>
                              <w:divsChild>
                                <w:div w:id="18648989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51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BF0E80F59BB104798E222572B3D5FDE" ma:contentTypeVersion="12" ma:contentTypeDescription="Create a new document." ma:contentTypeScope="" ma:versionID="6d3ace640bf360eaecbf916c3d376203">
  <xsd:schema xmlns:xsd="http://www.w3.org/2001/XMLSchema" xmlns:xs="http://www.w3.org/2001/XMLSchema" xmlns:p="http://schemas.microsoft.com/office/2006/metadata/properties" xmlns:ns2="3cde8ce8-497b-4d58-ad3b-77e996642cc8" xmlns:ns3="1c2ace7b-0193-49d6-b28f-a6c5f1daf0a8" targetNamespace="http://schemas.microsoft.com/office/2006/metadata/properties" ma:root="true" ma:fieldsID="68de4921ee568875b070f02223174350" ns2:_="" ns3:_="">
    <xsd:import namespace="3cde8ce8-497b-4d58-ad3b-77e996642cc8"/>
    <xsd:import namespace="1c2ace7b-0193-49d6-b28f-a6c5f1daf0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e8ce8-497b-4d58-ad3b-77e996642c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2ace7b-0193-49d6-b28f-a6c5f1daf0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C8E741-9549-417B-B3C2-912CF6A9E6E3}">
  <ds:schemaRefs>
    <ds:schemaRef ds:uri="http://schemas.openxmlformats.org/officeDocument/2006/bibliography"/>
  </ds:schemaRefs>
</ds:datastoreItem>
</file>

<file path=customXml/itemProps2.xml><?xml version="1.0" encoding="utf-8"?>
<ds:datastoreItem xmlns:ds="http://schemas.openxmlformats.org/officeDocument/2006/customXml" ds:itemID="{69BAAB5A-B7EC-4F5E-A7C1-0A1BA87D32F4}"/>
</file>

<file path=customXml/itemProps3.xml><?xml version="1.0" encoding="utf-8"?>
<ds:datastoreItem xmlns:ds="http://schemas.openxmlformats.org/officeDocument/2006/customXml" ds:itemID="{6F15D063-B700-4A07-BEB0-2ADEBAFFAA7E}"/>
</file>

<file path=customXml/itemProps4.xml><?xml version="1.0" encoding="utf-8"?>
<ds:datastoreItem xmlns:ds="http://schemas.openxmlformats.org/officeDocument/2006/customXml" ds:itemID="{00925520-6E0F-46CA-877B-C5281EBD8A8D}"/>
</file>

<file path=docProps/app.xml><?xml version="1.0" encoding="utf-8"?>
<Properties xmlns="http://schemas.openxmlformats.org/officeDocument/2006/extended-properties" xmlns:vt="http://schemas.openxmlformats.org/officeDocument/2006/docPropsVTypes">
  <Template>Normal</Template>
  <TotalTime>4</TotalTime>
  <Pages>5</Pages>
  <Words>1090</Words>
  <Characters>6218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Rosie78</dc:creator>
  <cp:lastModifiedBy>Wild, Jo</cp:lastModifiedBy>
  <cp:revision>2</cp:revision>
  <dcterms:created xsi:type="dcterms:W3CDTF">2020-10-11T15:01:00Z</dcterms:created>
  <dcterms:modified xsi:type="dcterms:W3CDTF">2020-10-11T15:01:00Z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0x0101005BF0E80F59BB104798E222572B3D5FDE</vt:lpwstr>
  </property>
</Properties>
</file>