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5B6F734B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2928CA">
              <w:rPr>
                <w:rFonts w:ascii="Century Gothic" w:hAnsi="Century Gothic"/>
                <w:b/>
              </w:rPr>
              <w:t>G</w:t>
            </w:r>
            <w:r w:rsidR="0030435C">
              <w:rPr>
                <w:rFonts w:ascii="Century Gothic" w:hAnsi="Century Gothic"/>
                <w:b/>
              </w:rPr>
              <w:t>2</w:t>
            </w:r>
          </w:p>
          <w:p w14:paraId="28B4EA70" w14:textId="065B7949" w:rsidR="00E979AE" w:rsidRPr="003F2B9C" w:rsidRDefault="002928CA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Area, perimeter and volume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49B97A42" w:rsidR="00E85B48" w:rsidRPr="003F2B9C" w:rsidRDefault="004E6DDA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6FC67699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C05BC7">
              <w:rPr>
                <w:rFonts w:ascii="Century Gothic" w:hAnsi="Century Gothic"/>
              </w:rPr>
              <w:t>measures.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C2D34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D617A0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2F39C21E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D617A0">
              <w:rPr>
                <w:rFonts w:ascii="Century Gothic" w:hAnsi="Century Gothic"/>
              </w:rPr>
              <w:t>Identify the number of faces, edges and vertices of 3Ds  (G1.1)</w:t>
            </w:r>
          </w:p>
        </w:tc>
        <w:tc>
          <w:tcPr>
            <w:tcW w:w="726" w:type="dxa"/>
          </w:tcPr>
          <w:p w14:paraId="7E0D2B1C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7A362D09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Know how to draw Nets of 3Ds and use it to work out the surface area of 3Ds (G2.5, G3.5)</w:t>
            </w:r>
          </w:p>
        </w:tc>
        <w:tc>
          <w:tcPr>
            <w:tcW w:w="726" w:type="dxa"/>
          </w:tcPr>
          <w:p w14:paraId="7B43E466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3B068B43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573C48F3" w14:textId="16CF2366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Draw 3Ds using isometric papers (G3.1,G5.2, G6.4)</w:t>
            </w:r>
          </w:p>
        </w:tc>
        <w:tc>
          <w:tcPr>
            <w:tcW w:w="726" w:type="dxa"/>
          </w:tcPr>
          <w:p w14:paraId="3EC7842B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5196D13" w:rsidR="00D617A0" w:rsidRPr="003F2B9C" w:rsidRDefault="00D617A0" w:rsidP="00D617A0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  <w:r w:rsidR="00B75D06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CBCDF82" w14:textId="0D94E0F0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Calculate area and perimeter of rectangles, parallelograms, triangles and trapeziums (G4.2, G5.1)</w:t>
            </w:r>
          </w:p>
        </w:tc>
        <w:tc>
          <w:tcPr>
            <w:tcW w:w="726" w:type="dxa"/>
          </w:tcPr>
          <w:p w14:paraId="74D78744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68B56BA4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667F6282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Calculate area of compound shapes made from rectangles, triangles, parallelograms and trapezia</w:t>
            </w:r>
          </w:p>
        </w:tc>
        <w:tc>
          <w:tcPr>
            <w:tcW w:w="726" w:type="dxa"/>
          </w:tcPr>
          <w:p w14:paraId="4F650242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5156C1A6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68A72FDE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Calculate the area of area and circumference of circular objects (G5.1, G6.4)</w:t>
            </w:r>
          </w:p>
        </w:tc>
        <w:tc>
          <w:tcPr>
            <w:tcW w:w="726" w:type="dxa"/>
          </w:tcPr>
          <w:p w14:paraId="39AB9F70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5D0152A5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</w:p>
        </w:tc>
        <w:tc>
          <w:tcPr>
            <w:tcW w:w="5997" w:type="dxa"/>
          </w:tcPr>
          <w:p w14:paraId="1D091991" w14:textId="00B812A4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 xml:space="preserve">Work out the volume of prisms by counting cubes (G4.2) </w:t>
            </w:r>
          </w:p>
        </w:tc>
        <w:tc>
          <w:tcPr>
            <w:tcW w:w="726" w:type="dxa"/>
          </w:tcPr>
          <w:p w14:paraId="01268BFF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114F7C0" w:rsidR="00D617A0" w:rsidRPr="003F2B9C" w:rsidRDefault="006A38A4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56EAA9E4" w14:textId="654148C1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Calculate the volume of cubes and cuboids (G4.2, G5.1)</w:t>
            </w:r>
          </w:p>
        </w:tc>
        <w:tc>
          <w:tcPr>
            <w:tcW w:w="726" w:type="dxa"/>
          </w:tcPr>
          <w:p w14:paraId="0384640D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4673E5E5" w:rsidR="00D617A0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</w:t>
            </w:r>
            <w:r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1BC6D495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617A0">
              <w:rPr>
                <w:rFonts w:ascii="Century Gothic" w:hAnsi="Century Gothic"/>
              </w:rPr>
              <w:t>Calculate the volume of prisms using the area of the cross section (G5.1, G5.2, G6.4)</w:t>
            </w:r>
          </w:p>
        </w:tc>
        <w:tc>
          <w:tcPr>
            <w:tcW w:w="726" w:type="dxa"/>
          </w:tcPr>
          <w:p w14:paraId="33F8FA47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6995F2F7" w:rsidR="006A38A4" w:rsidRPr="003F2B9C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6A38A4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732CC439" w14:textId="72E6642E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D617A0">
              <w:rPr>
                <w:rFonts w:ascii="Century Gothic" w:hAnsi="Century Gothic"/>
              </w:rPr>
              <w:t>Work out the total surface area of prisms by using appropriate nets and sum of faces or any other approach (G4.2, G5.1, G5.2, G6.4)</w:t>
            </w:r>
          </w:p>
        </w:tc>
        <w:tc>
          <w:tcPr>
            <w:tcW w:w="726" w:type="dxa"/>
          </w:tcPr>
          <w:p w14:paraId="1770AC08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  <w:tr w:rsidR="00D617A0" w:rsidRPr="003F2B9C" w14:paraId="09A1270D" w14:textId="77777777" w:rsidTr="0F7C5F70">
        <w:trPr>
          <w:trHeight w:val="225"/>
        </w:trPr>
        <w:tc>
          <w:tcPr>
            <w:tcW w:w="2547" w:type="dxa"/>
          </w:tcPr>
          <w:p w14:paraId="01544971" w14:textId="5AB3FC9C" w:rsidR="00D617A0" w:rsidRDefault="00D617A0" w:rsidP="00D617A0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992382A" w14:textId="4E9B8A88" w:rsidR="00D617A0" w:rsidRPr="00D617A0" w:rsidRDefault="00D617A0" w:rsidP="00D617A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D617A0">
              <w:rPr>
                <w:rFonts w:ascii="Century Gothic" w:hAnsi="Century Gothic"/>
              </w:rPr>
              <w:t>Solve variety of problems involving perimeter, area and volume (G5.2, FS6.6)</w:t>
            </w:r>
          </w:p>
        </w:tc>
        <w:tc>
          <w:tcPr>
            <w:tcW w:w="726" w:type="dxa"/>
          </w:tcPr>
          <w:p w14:paraId="19815B02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28D201A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B154266" w14:textId="77777777" w:rsidR="00D617A0" w:rsidRPr="003F2B9C" w:rsidRDefault="00D617A0" w:rsidP="00D617A0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4E6DDA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F2B9C"/>
    <w:rsid w:val="0042718B"/>
    <w:rsid w:val="00427667"/>
    <w:rsid w:val="004343B8"/>
    <w:rsid w:val="00446E4C"/>
    <w:rsid w:val="00470D54"/>
    <w:rsid w:val="00471B37"/>
    <w:rsid w:val="004727E1"/>
    <w:rsid w:val="004A57E8"/>
    <w:rsid w:val="004C50D5"/>
    <w:rsid w:val="004D42C0"/>
    <w:rsid w:val="004D4AD1"/>
    <w:rsid w:val="004E42EE"/>
    <w:rsid w:val="004E6DDA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A38A4"/>
    <w:rsid w:val="006B1A8A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E5E"/>
    <w:rsid w:val="00B75D06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17A0"/>
    <w:rsid w:val="00D65C83"/>
    <w:rsid w:val="00D91E77"/>
    <w:rsid w:val="00DB2C76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purl.org/dc/dcmitype/"/>
    <ds:schemaRef ds:uri="1f7fafd8-afed-476c-8d89-7446ed4b842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AD522-05A0-49D1-8DDC-509A1A73A261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12</cp:revision>
  <cp:lastPrinted>2020-06-22T10:31:00Z</cp:lastPrinted>
  <dcterms:created xsi:type="dcterms:W3CDTF">2020-07-09T11:02:00Z</dcterms:created>
  <dcterms:modified xsi:type="dcterms:W3CDTF">2022-06-30T08:18:00Z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