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01FA9224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9D0E1C">
              <w:rPr>
                <w:rFonts w:ascii="Century Gothic" w:hAnsi="Century Gothic"/>
                <w:b/>
              </w:rPr>
              <w:t>G</w:t>
            </w:r>
            <w:r w:rsidR="00F65026">
              <w:rPr>
                <w:rFonts w:ascii="Century Gothic" w:hAnsi="Century Gothic"/>
                <w:b/>
              </w:rPr>
              <w:t>4</w:t>
            </w:r>
          </w:p>
          <w:p w14:paraId="28B4EA70" w14:textId="3A476A59" w:rsidR="00E979AE" w:rsidRPr="003F2B9C" w:rsidRDefault="009D0E1C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Transformation of shapes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7914D08A" w:rsidR="00E85B48" w:rsidRPr="003F2B9C" w:rsidRDefault="001235EB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3C142028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9D0E1C">
              <w:rPr>
                <w:rFonts w:ascii="Century Gothic" w:hAnsi="Century Gothic"/>
              </w:rPr>
              <w:t>geometry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653A0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C378D6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5CF348AB" w:rsidR="00C378D6" w:rsidRPr="003F2B9C" w:rsidRDefault="00C378D6" w:rsidP="00C378D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5997" w:type="dxa"/>
          </w:tcPr>
          <w:p w14:paraId="24B99170" w14:textId="4C98AB4B" w:rsidR="00C378D6" w:rsidRPr="007D7EBA" w:rsidRDefault="00C378D6" w:rsidP="00C378D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7D7EBA">
              <w:rPr>
                <w:rFonts w:ascii="Century Gothic" w:hAnsi="Century Gothic"/>
              </w:rPr>
              <w:t xml:space="preserve">Know how to draw </w:t>
            </w:r>
            <w:r w:rsidR="007D7EBA" w:rsidRPr="007D7EBA">
              <w:rPr>
                <w:rFonts w:ascii="Century Gothic" w:hAnsi="Century Gothic"/>
              </w:rPr>
              <w:t xml:space="preserve">a </w:t>
            </w:r>
            <w:r w:rsidRPr="007D7EBA">
              <w:rPr>
                <w:rFonts w:ascii="Century Gothic" w:hAnsi="Century Gothic"/>
              </w:rPr>
              <w:t xml:space="preserve">3D </w:t>
            </w:r>
            <w:r w:rsidR="007D7EBA" w:rsidRPr="007D7EBA">
              <w:rPr>
                <w:rFonts w:ascii="Century Gothic" w:hAnsi="Century Gothic"/>
              </w:rPr>
              <w:t xml:space="preserve">shape </w:t>
            </w:r>
            <w:r w:rsidRPr="007D7EBA">
              <w:rPr>
                <w:rFonts w:ascii="Century Gothic" w:hAnsi="Century Gothic"/>
              </w:rPr>
              <w:t xml:space="preserve">from its plan, </w:t>
            </w:r>
            <w:proofErr w:type="gramStart"/>
            <w:r w:rsidRPr="007D7EBA">
              <w:rPr>
                <w:rFonts w:ascii="Century Gothic" w:hAnsi="Century Gothic"/>
              </w:rPr>
              <w:t>front</w:t>
            </w:r>
            <w:proofErr w:type="gramEnd"/>
            <w:r w:rsidRPr="007D7EBA">
              <w:rPr>
                <w:rFonts w:ascii="Century Gothic" w:hAnsi="Century Gothic"/>
              </w:rPr>
              <w:t xml:space="preserve"> and side elevations</w:t>
            </w:r>
          </w:p>
        </w:tc>
        <w:tc>
          <w:tcPr>
            <w:tcW w:w="726" w:type="dxa"/>
          </w:tcPr>
          <w:p w14:paraId="7E0D2B1C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</w:tr>
      <w:tr w:rsidR="00C378D6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19992004" w:rsidR="00C378D6" w:rsidRPr="003F2B9C" w:rsidRDefault="00C378D6" w:rsidP="00C378D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</w:p>
        </w:tc>
        <w:tc>
          <w:tcPr>
            <w:tcW w:w="5997" w:type="dxa"/>
          </w:tcPr>
          <w:p w14:paraId="3341B830" w14:textId="7EA4B8DA" w:rsidR="00C378D6" w:rsidRPr="007D7EBA" w:rsidRDefault="00C378D6" w:rsidP="00C378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D7EBA">
              <w:rPr>
                <w:rFonts w:ascii="Century Gothic" w:hAnsi="Century Gothic"/>
              </w:rPr>
              <w:t xml:space="preserve">Understand congruent shapes and use its key characteristic to identify congruent shapes </w:t>
            </w:r>
          </w:p>
        </w:tc>
        <w:tc>
          <w:tcPr>
            <w:tcW w:w="726" w:type="dxa"/>
          </w:tcPr>
          <w:p w14:paraId="7B43E466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</w:tr>
      <w:tr w:rsidR="00C378D6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4EED87FB" w:rsidR="00C378D6" w:rsidRPr="003F2B9C" w:rsidRDefault="006914BB" w:rsidP="00C378D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C378D6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7CBCDF82" w14:textId="15D16B57" w:rsidR="00C378D6" w:rsidRPr="007D7EBA" w:rsidRDefault="00C378D6" w:rsidP="00C378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D7EBA">
              <w:rPr>
                <w:rFonts w:ascii="Century Gothic" w:hAnsi="Century Gothic"/>
              </w:rPr>
              <w:t>Understand similar shapes and use its essential characteristics to work out missing sides of similar shapes</w:t>
            </w:r>
          </w:p>
        </w:tc>
        <w:tc>
          <w:tcPr>
            <w:tcW w:w="726" w:type="dxa"/>
          </w:tcPr>
          <w:p w14:paraId="74D78744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</w:tr>
      <w:tr w:rsidR="00C378D6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C378D6" w:rsidRPr="003F2B9C" w:rsidRDefault="00C378D6" w:rsidP="00C378D6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56BB909F" w:rsidR="00C378D6" w:rsidRPr="007D7EBA" w:rsidRDefault="00C378D6" w:rsidP="00C378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D7EBA">
              <w:rPr>
                <w:rFonts w:ascii="Century Gothic" w:hAnsi="Century Gothic"/>
              </w:rPr>
              <w:t>Draw reflection given mirror line(s) and describe a drawn reflection</w:t>
            </w:r>
          </w:p>
        </w:tc>
        <w:tc>
          <w:tcPr>
            <w:tcW w:w="726" w:type="dxa"/>
          </w:tcPr>
          <w:p w14:paraId="4F650242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</w:tr>
      <w:tr w:rsidR="00C378D6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78537B73" w:rsidR="00C378D6" w:rsidRPr="003F2B9C" w:rsidRDefault="006914BB" w:rsidP="00C378D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C378D6" w:rsidRPr="003F2B9C">
              <w:rPr>
                <w:rFonts w:ascii="Century Gothic" w:hAnsi="Century Gothic" w:cs="Times New Roman"/>
              </w:rPr>
              <w:t xml:space="preserve">C </w:t>
            </w:r>
            <w:r w:rsidR="00C378D6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6C066B1F" w:rsidR="00C378D6" w:rsidRPr="007D7EBA" w:rsidRDefault="00C378D6" w:rsidP="00C378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D7EBA">
              <w:rPr>
                <w:rFonts w:ascii="Century Gothic" w:hAnsi="Century Gothic"/>
              </w:rPr>
              <w:t>Draw and interpret rotation</w:t>
            </w:r>
          </w:p>
        </w:tc>
        <w:tc>
          <w:tcPr>
            <w:tcW w:w="726" w:type="dxa"/>
          </w:tcPr>
          <w:p w14:paraId="39AB9F70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</w:tr>
      <w:tr w:rsidR="00C378D6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CEBD958" w:rsidR="00C378D6" w:rsidRPr="003F2B9C" w:rsidRDefault="00C378D6" w:rsidP="00C378D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D091991" w14:textId="7292D507" w:rsidR="00C378D6" w:rsidRPr="007D7EBA" w:rsidRDefault="00C378D6" w:rsidP="00C378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D7EBA">
              <w:rPr>
                <w:rFonts w:ascii="Century Gothic" w:hAnsi="Century Gothic"/>
              </w:rPr>
              <w:t>Draw and interpret translation</w:t>
            </w:r>
          </w:p>
        </w:tc>
        <w:tc>
          <w:tcPr>
            <w:tcW w:w="726" w:type="dxa"/>
          </w:tcPr>
          <w:p w14:paraId="01268BFF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</w:tr>
      <w:tr w:rsidR="002B66B5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240C6D9B" w:rsidR="002B66B5" w:rsidRPr="003F2B9C" w:rsidRDefault="002B66B5" w:rsidP="002B66B5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56EAA9E4" w14:textId="48269D24" w:rsidR="002B66B5" w:rsidRPr="007D7EBA" w:rsidRDefault="002B66B5" w:rsidP="002B66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D7EBA">
              <w:rPr>
                <w:rFonts w:ascii="Century Gothic" w:hAnsi="Century Gothic"/>
              </w:rPr>
              <w:t>Enlarge shapes with only scale factors (without a specified centre).</w:t>
            </w:r>
          </w:p>
        </w:tc>
        <w:tc>
          <w:tcPr>
            <w:tcW w:w="726" w:type="dxa"/>
          </w:tcPr>
          <w:p w14:paraId="0384640D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</w:tr>
      <w:tr w:rsidR="002B66B5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1E40E969" w:rsidR="002B66B5" w:rsidRPr="003F2B9C" w:rsidRDefault="002B66B5" w:rsidP="002B66B5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E</w:t>
            </w:r>
          </w:p>
        </w:tc>
        <w:tc>
          <w:tcPr>
            <w:tcW w:w="5997" w:type="dxa"/>
          </w:tcPr>
          <w:p w14:paraId="4C31F7B7" w14:textId="73A8D83C" w:rsidR="002B66B5" w:rsidRPr="007D7EBA" w:rsidRDefault="002B66B5" w:rsidP="002B66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7D7EBA">
              <w:rPr>
                <w:rFonts w:ascii="Century Gothic" w:hAnsi="Century Gothic"/>
              </w:rPr>
              <w:t>Enlarge shapes given both an integer scale factor and the centre</w:t>
            </w:r>
          </w:p>
        </w:tc>
        <w:tc>
          <w:tcPr>
            <w:tcW w:w="726" w:type="dxa"/>
          </w:tcPr>
          <w:p w14:paraId="33F8FA47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</w:tr>
      <w:tr w:rsidR="002B66B5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3C6C1A39" w:rsidR="002B66B5" w:rsidRPr="003F2B9C" w:rsidRDefault="002B66B5" w:rsidP="002B66B5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AC56D6">
              <w:rPr>
                <w:rFonts w:ascii="Century Gothic" w:hAnsi="Century Gothic" w:cs="Times New Roman"/>
              </w:rPr>
              <w:t xml:space="preserve">   </w:t>
            </w:r>
            <w:r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732CC439" w14:textId="542996C9" w:rsidR="002B66B5" w:rsidRPr="007D7EBA" w:rsidRDefault="002B66B5" w:rsidP="002B66B5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7D7EBA">
              <w:rPr>
                <w:rFonts w:ascii="Century Gothic" w:hAnsi="Century Gothic"/>
              </w:rPr>
              <w:t>Enlarge shapes given the centre and fractional scale factors</w:t>
            </w:r>
          </w:p>
        </w:tc>
        <w:tc>
          <w:tcPr>
            <w:tcW w:w="726" w:type="dxa"/>
          </w:tcPr>
          <w:p w14:paraId="1770AC08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</w:tr>
      <w:tr w:rsidR="002B66B5" w:rsidRPr="003F2B9C" w14:paraId="43D36C01" w14:textId="77777777" w:rsidTr="0F7C5F70">
        <w:trPr>
          <w:trHeight w:val="225"/>
        </w:trPr>
        <w:tc>
          <w:tcPr>
            <w:tcW w:w="2547" w:type="dxa"/>
          </w:tcPr>
          <w:p w14:paraId="3711AB5B" w14:textId="4B37068A" w:rsidR="002B66B5" w:rsidRDefault="002B66B5" w:rsidP="002B66B5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3BE78F03" w14:textId="0C664E74" w:rsidR="002B66B5" w:rsidRPr="007D7EBA" w:rsidRDefault="002B66B5" w:rsidP="002B66B5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7D7EBA">
              <w:rPr>
                <w:rFonts w:ascii="Century Gothic" w:hAnsi="Century Gothic"/>
              </w:rPr>
              <w:t>Perform and interpret the combined transformation of shapes</w:t>
            </w:r>
          </w:p>
        </w:tc>
        <w:tc>
          <w:tcPr>
            <w:tcW w:w="726" w:type="dxa"/>
          </w:tcPr>
          <w:p w14:paraId="3D662E79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4119D45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02CB1438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</w:tr>
      <w:tr w:rsidR="002B66B5" w:rsidRPr="003F2B9C" w14:paraId="595727D3" w14:textId="77777777" w:rsidTr="0F7C5F70">
        <w:trPr>
          <w:trHeight w:val="225"/>
        </w:trPr>
        <w:tc>
          <w:tcPr>
            <w:tcW w:w="2547" w:type="dxa"/>
          </w:tcPr>
          <w:p w14:paraId="73CC14BE" w14:textId="2C9928F7" w:rsidR="002B66B5" w:rsidRDefault="00AC56D6" w:rsidP="002B66B5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2B66B5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7744B056" w14:textId="6044D326" w:rsidR="002B66B5" w:rsidRPr="007D7EBA" w:rsidRDefault="002B66B5" w:rsidP="002B66B5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7D7EBA">
              <w:rPr>
                <w:rFonts w:ascii="Century Gothic" w:hAnsi="Century Gothic"/>
              </w:rPr>
              <w:t>Using ICT to explore the transformation</w:t>
            </w:r>
          </w:p>
        </w:tc>
        <w:tc>
          <w:tcPr>
            <w:tcW w:w="726" w:type="dxa"/>
          </w:tcPr>
          <w:p w14:paraId="212DC210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37AAC29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42BA49E" w14:textId="77777777" w:rsidR="002B66B5" w:rsidRPr="003F2B9C" w:rsidRDefault="002B66B5" w:rsidP="002B66B5">
            <w:pPr>
              <w:spacing w:after="0"/>
              <w:rPr>
                <w:rFonts w:ascii="Century Gothic" w:hAnsi="Century Gothic"/>
              </w:rPr>
            </w:pPr>
          </w:p>
        </w:tc>
      </w:tr>
      <w:tr w:rsidR="00C378D6" w:rsidRPr="003F2B9C" w14:paraId="0827AADB" w14:textId="77777777" w:rsidTr="0F7C5F70">
        <w:trPr>
          <w:trHeight w:val="225"/>
        </w:trPr>
        <w:tc>
          <w:tcPr>
            <w:tcW w:w="2547" w:type="dxa"/>
          </w:tcPr>
          <w:p w14:paraId="0E1C3942" w14:textId="337E4A50" w:rsidR="00C378D6" w:rsidRDefault="00AC56D6" w:rsidP="00C378D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C378D6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6BCD4A5A" w14:textId="0731B4A4" w:rsidR="00C378D6" w:rsidRPr="007D7EBA" w:rsidRDefault="00C378D6" w:rsidP="00C378D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7D7EBA">
              <w:rPr>
                <w:rFonts w:ascii="Century Gothic" w:hAnsi="Century Gothic"/>
              </w:rPr>
              <w:t>Solve a variety of unstructured problem involving the transformation of shapes</w:t>
            </w:r>
          </w:p>
        </w:tc>
        <w:tc>
          <w:tcPr>
            <w:tcW w:w="726" w:type="dxa"/>
          </w:tcPr>
          <w:p w14:paraId="3DAA536F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A4FA32A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C3353ED" w14:textId="77777777" w:rsidR="00C378D6" w:rsidRPr="003F2B9C" w:rsidRDefault="00C378D6" w:rsidP="00C378D6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1235EB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72370"/>
    <w:rsid w:val="00085202"/>
    <w:rsid w:val="000934B5"/>
    <w:rsid w:val="000A4ADB"/>
    <w:rsid w:val="000B079A"/>
    <w:rsid w:val="000C5713"/>
    <w:rsid w:val="000F0257"/>
    <w:rsid w:val="000F7EB3"/>
    <w:rsid w:val="001235EB"/>
    <w:rsid w:val="00126B1F"/>
    <w:rsid w:val="0013115B"/>
    <w:rsid w:val="00143F28"/>
    <w:rsid w:val="00190CF5"/>
    <w:rsid w:val="0019193E"/>
    <w:rsid w:val="00193951"/>
    <w:rsid w:val="0019565A"/>
    <w:rsid w:val="001C1AAE"/>
    <w:rsid w:val="001C3968"/>
    <w:rsid w:val="001E6A96"/>
    <w:rsid w:val="001E7AF2"/>
    <w:rsid w:val="00220581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B66B5"/>
    <w:rsid w:val="002D4086"/>
    <w:rsid w:val="002D50B3"/>
    <w:rsid w:val="002E4DCB"/>
    <w:rsid w:val="002F259E"/>
    <w:rsid w:val="00300218"/>
    <w:rsid w:val="0030435C"/>
    <w:rsid w:val="00316130"/>
    <w:rsid w:val="00327CAE"/>
    <w:rsid w:val="00335052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42A9E"/>
    <w:rsid w:val="006439F0"/>
    <w:rsid w:val="006762D4"/>
    <w:rsid w:val="00682847"/>
    <w:rsid w:val="006914BB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D7EBA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833E4"/>
    <w:rsid w:val="008A1A2A"/>
    <w:rsid w:val="008A2343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0E1C"/>
    <w:rsid w:val="009D248B"/>
    <w:rsid w:val="009D7C2F"/>
    <w:rsid w:val="009E1A61"/>
    <w:rsid w:val="009F6D57"/>
    <w:rsid w:val="00A02A9F"/>
    <w:rsid w:val="00A075AC"/>
    <w:rsid w:val="00A13008"/>
    <w:rsid w:val="00A147AF"/>
    <w:rsid w:val="00A2166A"/>
    <w:rsid w:val="00A2560D"/>
    <w:rsid w:val="00A4322C"/>
    <w:rsid w:val="00A51567"/>
    <w:rsid w:val="00A73F04"/>
    <w:rsid w:val="00A962AA"/>
    <w:rsid w:val="00AA2260"/>
    <w:rsid w:val="00AB6F8B"/>
    <w:rsid w:val="00AC56D6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234B0"/>
    <w:rsid w:val="00C31E2E"/>
    <w:rsid w:val="00C372B3"/>
    <w:rsid w:val="00C378D6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65C83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2E19"/>
    <w:rsid w:val="00EA3D93"/>
    <w:rsid w:val="00EA69E5"/>
    <w:rsid w:val="00EA751C"/>
    <w:rsid w:val="00EB1B30"/>
    <w:rsid w:val="00EB70B0"/>
    <w:rsid w:val="00ED099D"/>
    <w:rsid w:val="00ED494E"/>
    <w:rsid w:val="00EF06CF"/>
    <w:rsid w:val="00EF78FD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9F66-C462-4880-9F5D-A46EE93166D6}"/>
</file>

<file path=customXml/itemProps3.xml><?xml version="1.0" encoding="utf-8"?>
<ds:datastoreItem xmlns:ds="http://schemas.openxmlformats.org/officeDocument/2006/customXml" ds:itemID="{FFD825FF-2ED0-4064-8AE3-B1EE90CA2DB8}">
  <ds:schemaRefs>
    <ds:schemaRef ds:uri="1f7fafd8-afed-476c-8d89-7446ed4b842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e7155e-27d3-478b-a8bb-8d9dd1eb2c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16</cp:revision>
  <cp:lastPrinted>2020-06-22T10:31:00Z</cp:lastPrinted>
  <dcterms:created xsi:type="dcterms:W3CDTF">2020-07-09T11:42:00Z</dcterms:created>
  <dcterms:modified xsi:type="dcterms:W3CDTF">2022-06-30T08:17:00Z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